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785" w:rsidRDefault="00D94785" w:rsidP="00740229">
      <w:pPr>
        <w:jc w:val="center"/>
        <w:rPr>
          <w:rFonts w:ascii="Times New Roman" w:hAnsi="Times New Roman" w:cs="Times New Roman"/>
          <w:sz w:val="28"/>
          <w:szCs w:val="28"/>
        </w:rPr>
      </w:pPr>
    </w:p>
    <w:p w:rsidR="00D94785" w:rsidRDefault="00D94785" w:rsidP="00740229">
      <w:pPr>
        <w:jc w:val="center"/>
        <w:rPr>
          <w:rFonts w:ascii="Times New Roman" w:hAnsi="Times New Roman" w:cs="Times New Roman"/>
          <w:sz w:val="28"/>
          <w:szCs w:val="28"/>
        </w:rPr>
      </w:pPr>
    </w:p>
    <w:p w:rsidR="00D94785" w:rsidRDefault="00D94785" w:rsidP="00740229">
      <w:pPr>
        <w:jc w:val="center"/>
        <w:rPr>
          <w:rFonts w:ascii="Times New Roman" w:hAnsi="Times New Roman" w:cs="Times New Roman"/>
          <w:sz w:val="28"/>
          <w:szCs w:val="28"/>
        </w:rPr>
      </w:pPr>
    </w:p>
    <w:p w:rsidR="00D94785" w:rsidRPr="00740229" w:rsidRDefault="00D94785" w:rsidP="00740229">
      <w:pPr>
        <w:jc w:val="center"/>
        <w:rPr>
          <w:rFonts w:ascii="Times New Roman" w:hAnsi="Times New Roman" w:cs="Times New Roman"/>
          <w:sz w:val="28"/>
          <w:szCs w:val="28"/>
        </w:rPr>
      </w:pPr>
    </w:p>
    <w:p w:rsidR="00FA4FB2" w:rsidRPr="00740229" w:rsidRDefault="00FA4FB2" w:rsidP="00FA4FB2">
      <w:pPr>
        <w:jc w:val="center"/>
        <w:rPr>
          <w:rFonts w:ascii="Times New Roman" w:hAnsi="Times New Roman" w:cs="Times New Roman"/>
          <w:b/>
          <w:sz w:val="28"/>
          <w:szCs w:val="28"/>
        </w:rPr>
      </w:pPr>
      <w:r w:rsidRPr="00740229">
        <w:rPr>
          <w:rFonts w:ascii="Times New Roman" w:hAnsi="Times New Roman" w:cs="Times New Roman"/>
          <w:b/>
          <w:sz w:val="28"/>
          <w:szCs w:val="28"/>
        </w:rPr>
        <w:t>РЕСПУБЛИКА БУРЯТИЯ</w:t>
      </w:r>
    </w:p>
    <w:p w:rsidR="00FA4FB2" w:rsidRPr="00740229" w:rsidRDefault="00FA4FB2" w:rsidP="00FA4FB2">
      <w:pPr>
        <w:jc w:val="center"/>
        <w:rPr>
          <w:rFonts w:ascii="Times New Roman" w:hAnsi="Times New Roman" w:cs="Times New Roman"/>
          <w:b/>
          <w:sz w:val="28"/>
          <w:szCs w:val="28"/>
        </w:rPr>
      </w:pPr>
      <w:r w:rsidRPr="00740229">
        <w:rPr>
          <w:rFonts w:ascii="Times New Roman" w:hAnsi="Times New Roman" w:cs="Times New Roman"/>
          <w:b/>
          <w:sz w:val="28"/>
          <w:szCs w:val="28"/>
        </w:rPr>
        <w:t>АДМИНИСТРАЦИЯ  МУНИЦИПАЛЬНОГО    ОБРАЗОВАНИЯ-</w:t>
      </w:r>
    </w:p>
    <w:p w:rsidR="00FA4FB2" w:rsidRPr="00740229" w:rsidRDefault="00FA4FB2" w:rsidP="00FA4FB2">
      <w:pPr>
        <w:jc w:val="center"/>
        <w:rPr>
          <w:rFonts w:ascii="Times New Roman" w:hAnsi="Times New Roman" w:cs="Times New Roman"/>
          <w:b/>
          <w:sz w:val="28"/>
          <w:szCs w:val="28"/>
        </w:rPr>
      </w:pPr>
      <w:r w:rsidRPr="00740229">
        <w:rPr>
          <w:rFonts w:ascii="Times New Roman" w:hAnsi="Times New Roman" w:cs="Times New Roman"/>
          <w:b/>
          <w:sz w:val="28"/>
          <w:szCs w:val="28"/>
        </w:rPr>
        <w:t>СЕЛЬСКОЕ ПОСЕЛЕНИЕ «</w:t>
      </w:r>
      <w:r w:rsidR="00740229">
        <w:rPr>
          <w:rFonts w:ascii="Times New Roman" w:hAnsi="Times New Roman" w:cs="Times New Roman"/>
          <w:b/>
          <w:sz w:val="28"/>
          <w:szCs w:val="28"/>
        </w:rPr>
        <w:t>ДУНДА-КИРЕТСКОЕ</w:t>
      </w:r>
      <w:r w:rsidRPr="00740229">
        <w:rPr>
          <w:rFonts w:ascii="Times New Roman" w:hAnsi="Times New Roman" w:cs="Times New Roman"/>
          <w:b/>
          <w:sz w:val="28"/>
          <w:szCs w:val="28"/>
        </w:rPr>
        <w:t>»</w:t>
      </w:r>
    </w:p>
    <w:p w:rsidR="00FA4FB2" w:rsidRPr="00740229" w:rsidRDefault="00FA4FB2" w:rsidP="00FA4FB2">
      <w:pPr>
        <w:jc w:val="center"/>
        <w:rPr>
          <w:rFonts w:ascii="Times New Roman" w:hAnsi="Times New Roman" w:cs="Times New Roman"/>
          <w:b/>
          <w:sz w:val="28"/>
          <w:szCs w:val="28"/>
        </w:rPr>
      </w:pPr>
      <w:r w:rsidRPr="00740229">
        <w:rPr>
          <w:rFonts w:ascii="Times New Roman" w:hAnsi="Times New Roman" w:cs="Times New Roman"/>
          <w:b/>
          <w:sz w:val="28"/>
          <w:szCs w:val="28"/>
        </w:rPr>
        <w:t xml:space="preserve">БИЧУРСКОГО РАЙОНА РЕСПУБЛИКИ БУРЯТИЯ </w:t>
      </w:r>
    </w:p>
    <w:p w:rsidR="00FA4FB2" w:rsidRPr="00740229" w:rsidRDefault="00FA4FB2" w:rsidP="00FA4FB2">
      <w:pPr>
        <w:pBdr>
          <w:bottom w:val="single" w:sz="12" w:space="1" w:color="auto"/>
        </w:pBdr>
        <w:jc w:val="center"/>
        <w:rPr>
          <w:rFonts w:ascii="Times New Roman" w:hAnsi="Times New Roman" w:cs="Times New Roman"/>
          <w:sz w:val="28"/>
          <w:szCs w:val="28"/>
        </w:rPr>
      </w:pPr>
    </w:p>
    <w:p w:rsidR="00FA4FB2" w:rsidRPr="00740229" w:rsidRDefault="00FA4FB2" w:rsidP="00FA4FB2">
      <w:pPr>
        <w:jc w:val="center"/>
        <w:rPr>
          <w:rFonts w:ascii="Times New Roman" w:hAnsi="Times New Roman" w:cs="Times New Roman"/>
          <w:sz w:val="28"/>
          <w:szCs w:val="28"/>
        </w:rPr>
      </w:pPr>
    </w:p>
    <w:p w:rsidR="00FA4FB2" w:rsidRPr="00740229" w:rsidRDefault="00FA4FB2" w:rsidP="00FA4FB2">
      <w:pPr>
        <w:jc w:val="center"/>
        <w:rPr>
          <w:rFonts w:ascii="Times New Roman" w:hAnsi="Times New Roman" w:cs="Times New Roman"/>
          <w:sz w:val="28"/>
          <w:szCs w:val="28"/>
        </w:rPr>
      </w:pPr>
      <w:r w:rsidRPr="00740229">
        <w:rPr>
          <w:rFonts w:ascii="Times New Roman" w:hAnsi="Times New Roman" w:cs="Times New Roman"/>
          <w:sz w:val="28"/>
          <w:szCs w:val="28"/>
        </w:rPr>
        <w:t>ПОСТАНОВЛЕНИЕ</w:t>
      </w:r>
      <w:r w:rsidR="00740229">
        <w:rPr>
          <w:rFonts w:ascii="Times New Roman" w:hAnsi="Times New Roman" w:cs="Times New Roman"/>
          <w:sz w:val="28"/>
          <w:szCs w:val="28"/>
        </w:rPr>
        <w:t>№ 13</w:t>
      </w:r>
    </w:p>
    <w:p w:rsidR="00740229" w:rsidRDefault="00740229" w:rsidP="00740229">
      <w:pPr>
        <w:widowControl w:val="0"/>
        <w:tabs>
          <w:tab w:val="left" w:pos="9285"/>
        </w:tabs>
        <w:autoSpaceDE w:val="0"/>
        <w:autoSpaceDN w:val="0"/>
        <w:adjustRightInd w:val="0"/>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13 апреля 2017 г    </w:t>
      </w:r>
    </w:p>
    <w:p w:rsidR="00740229" w:rsidRDefault="00740229" w:rsidP="00740229">
      <w:pPr>
        <w:widowControl w:val="0"/>
        <w:tabs>
          <w:tab w:val="left" w:pos="9285"/>
        </w:tabs>
        <w:autoSpaceDE w:val="0"/>
        <w:autoSpaceDN w:val="0"/>
        <w:adjustRightInd w:val="0"/>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У. Дунда-Киреть</w:t>
      </w:r>
      <w:r w:rsidR="00FA4FB2" w:rsidRPr="00740229">
        <w:rPr>
          <w:rFonts w:ascii="Times New Roman" w:eastAsia="Calibri" w:hAnsi="Times New Roman" w:cs="Times New Roman"/>
          <w:sz w:val="28"/>
          <w:szCs w:val="28"/>
        </w:rPr>
        <w:tab/>
        <w:t xml:space="preserve"> </w:t>
      </w:r>
      <w:r>
        <w:rPr>
          <w:rFonts w:ascii="Times New Roman" w:hAnsi="Times New Roman" w:cs="Times New Roman"/>
          <w:sz w:val="28"/>
          <w:szCs w:val="28"/>
        </w:rPr>
        <w:t xml:space="preserve">Об утверждении административного </w:t>
      </w:r>
      <w:r w:rsidR="00FA4FB2" w:rsidRPr="00740229">
        <w:rPr>
          <w:rFonts w:ascii="Times New Roman" w:hAnsi="Times New Roman" w:cs="Times New Roman"/>
          <w:sz w:val="28"/>
          <w:szCs w:val="28"/>
        </w:rPr>
        <w:t>регламента по предоставлению муниципальной услуги «Признание граждан</w:t>
      </w:r>
      <w:r>
        <w:rPr>
          <w:rFonts w:ascii="Times New Roman" w:hAnsi="Times New Roman" w:cs="Times New Roman"/>
          <w:sz w:val="28"/>
          <w:szCs w:val="28"/>
        </w:rPr>
        <w:t xml:space="preserve"> малоимущими в целях постановки</w:t>
      </w:r>
      <w:r w:rsidR="00FA4FB2" w:rsidRPr="00740229">
        <w:rPr>
          <w:rFonts w:ascii="Times New Roman" w:hAnsi="Times New Roman" w:cs="Times New Roman"/>
          <w:sz w:val="28"/>
          <w:szCs w:val="28"/>
        </w:rPr>
        <w:t xml:space="preserve">   на учет и предоставления им по договорам  социального найма жилых помещений</w:t>
      </w:r>
      <w:r>
        <w:rPr>
          <w:rFonts w:ascii="Times New Roman" w:hAnsi="Times New Roman" w:cs="Times New Roman"/>
          <w:sz w:val="28"/>
          <w:szCs w:val="28"/>
        </w:rPr>
        <w:t xml:space="preserve"> </w:t>
      </w:r>
      <w:r w:rsidR="00FA4FB2" w:rsidRPr="00740229">
        <w:rPr>
          <w:rFonts w:ascii="Times New Roman" w:hAnsi="Times New Roman" w:cs="Times New Roman"/>
          <w:sz w:val="28"/>
          <w:szCs w:val="28"/>
        </w:rPr>
        <w:t xml:space="preserve">муниципального жилищного фонда» </w:t>
      </w:r>
    </w:p>
    <w:p w:rsidR="00FA4FB2" w:rsidRPr="00740229" w:rsidRDefault="00FA4FB2" w:rsidP="00FA4FB2">
      <w:pPr>
        <w:autoSpaceDE w:val="0"/>
        <w:autoSpaceDN w:val="0"/>
        <w:adjustRightInd w:val="0"/>
        <w:rPr>
          <w:rFonts w:ascii="Times New Roman" w:hAnsi="Times New Roman" w:cs="Times New Roman"/>
          <w:bCs/>
          <w:sz w:val="28"/>
          <w:szCs w:val="28"/>
        </w:rPr>
      </w:pPr>
      <w:r w:rsidRPr="00740229">
        <w:rPr>
          <w:rFonts w:ascii="Times New Roman" w:hAnsi="Times New Roman" w:cs="Times New Roman"/>
          <w:bCs/>
          <w:sz w:val="28"/>
          <w:szCs w:val="28"/>
        </w:rPr>
        <w:t xml:space="preserve"> </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eastAsia="Calibri" w:hAnsi="Times New Roman" w:cs="Times New Roman"/>
          <w:iCs/>
          <w:sz w:val="28"/>
          <w:szCs w:val="28"/>
        </w:rPr>
      </w:pPr>
      <w:r w:rsidRPr="00740229">
        <w:rPr>
          <w:rFonts w:ascii="Times New Roman" w:hAnsi="Times New Roman" w:cs="Times New Roman"/>
          <w:sz w:val="28"/>
          <w:szCs w:val="28"/>
        </w:rPr>
        <w:t xml:space="preserve">     В соответствии с Федеральным законом от 27.07.2010 № 210-ФЗ «Об организации предоставления государственных и муниципальных услуг», </w:t>
      </w:r>
      <w:r w:rsidRPr="00740229">
        <w:rPr>
          <w:rFonts w:ascii="Times New Roman" w:eastAsia="Calibri" w:hAnsi="Times New Roman" w:cs="Times New Roman"/>
          <w:iCs/>
          <w:sz w:val="28"/>
          <w:szCs w:val="28"/>
        </w:rPr>
        <w:t>Федеральным законом от 06.10.2003 № 131-ФЗ «Об общих принципах организации местного самоуправления в Российской Федерации», Уставом Муниципального образования - сельское поселение «</w:t>
      </w:r>
      <w:r w:rsidR="00740229">
        <w:rPr>
          <w:rFonts w:ascii="Times New Roman" w:eastAsia="Calibri" w:hAnsi="Times New Roman" w:cs="Times New Roman"/>
          <w:iCs/>
          <w:sz w:val="28"/>
          <w:szCs w:val="28"/>
        </w:rPr>
        <w:t>Дунда-Киретское</w:t>
      </w:r>
      <w:r w:rsidRPr="00740229">
        <w:rPr>
          <w:rFonts w:ascii="Times New Roman" w:eastAsia="Calibri" w:hAnsi="Times New Roman" w:cs="Times New Roman"/>
          <w:iCs/>
          <w:sz w:val="28"/>
          <w:szCs w:val="28"/>
        </w:rPr>
        <w:t>» администрация МО-СП «</w:t>
      </w:r>
      <w:r w:rsidR="00740229">
        <w:rPr>
          <w:rFonts w:ascii="Times New Roman" w:eastAsia="Calibri" w:hAnsi="Times New Roman" w:cs="Times New Roman"/>
          <w:iCs/>
          <w:sz w:val="28"/>
          <w:szCs w:val="28"/>
        </w:rPr>
        <w:t>Дунда-Киретское</w:t>
      </w:r>
      <w:r w:rsidR="00740229" w:rsidRPr="00740229">
        <w:rPr>
          <w:rFonts w:ascii="Times New Roman" w:eastAsia="Calibri" w:hAnsi="Times New Roman" w:cs="Times New Roman"/>
          <w:iCs/>
          <w:sz w:val="28"/>
          <w:szCs w:val="28"/>
        </w:rPr>
        <w:t xml:space="preserve"> </w:t>
      </w:r>
      <w:r w:rsidRPr="00740229">
        <w:rPr>
          <w:rFonts w:ascii="Times New Roman" w:eastAsia="Calibri" w:hAnsi="Times New Roman" w:cs="Times New Roman"/>
          <w:iCs/>
          <w:sz w:val="28"/>
          <w:szCs w:val="28"/>
        </w:rPr>
        <w:t>» постановляет</w:t>
      </w:r>
      <w:r w:rsidRPr="00740229">
        <w:rPr>
          <w:rFonts w:ascii="Times New Roman" w:hAnsi="Times New Roman" w:cs="Times New Roman"/>
          <w:sz w:val="28"/>
          <w:szCs w:val="28"/>
        </w:rPr>
        <w:t>:</w:t>
      </w:r>
    </w:p>
    <w:p w:rsidR="00FA4FB2" w:rsidRPr="00740229" w:rsidRDefault="00FA4FB2" w:rsidP="00FA4FB2">
      <w:pPr>
        <w:autoSpaceDE w:val="0"/>
        <w:autoSpaceDN w:val="0"/>
        <w:adjustRightInd w:val="0"/>
        <w:jc w:val="both"/>
        <w:outlineLvl w:val="0"/>
        <w:rPr>
          <w:rFonts w:ascii="Times New Roman" w:hAnsi="Times New Roman" w:cs="Times New Roman"/>
          <w:sz w:val="28"/>
          <w:szCs w:val="28"/>
        </w:rPr>
      </w:pPr>
    </w:p>
    <w:p w:rsidR="00FA4FB2" w:rsidRPr="00740229" w:rsidRDefault="00FA4FB2" w:rsidP="00FA4FB2">
      <w:pPr>
        <w:pStyle w:val="af3"/>
        <w:spacing w:line="240" w:lineRule="auto"/>
        <w:jc w:val="both"/>
        <w:rPr>
          <w:rFonts w:ascii="Times New Roman" w:hAnsi="Times New Roman" w:cs="Times New Roman"/>
          <w:b w:val="0"/>
          <w:sz w:val="28"/>
          <w:szCs w:val="28"/>
        </w:rPr>
      </w:pPr>
      <w:r w:rsidRPr="00740229">
        <w:rPr>
          <w:rFonts w:ascii="Times New Roman" w:hAnsi="Times New Roman" w:cs="Times New Roman"/>
          <w:b w:val="0"/>
          <w:sz w:val="28"/>
          <w:szCs w:val="28"/>
        </w:rPr>
        <w:t>1. Утвердить прилагаемый Административный регламент предоставления Администрацией  Муниципального образования - сельское поселение «</w:t>
      </w:r>
      <w:r w:rsidR="00740229">
        <w:rPr>
          <w:rFonts w:ascii="Times New Roman" w:eastAsia="Calibri" w:hAnsi="Times New Roman" w:cs="Times New Roman"/>
          <w:iCs/>
          <w:sz w:val="28"/>
          <w:szCs w:val="28"/>
        </w:rPr>
        <w:t>Дунда-Киретское</w:t>
      </w:r>
      <w:r w:rsidRPr="00740229">
        <w:rPr>
          <w:rFonts w:ascii="Times New Roman" w:hAnsi="Times New Roman" w:cs="Times New Roman"/>
          <w:b w:val="0"/>
          <w:sz w:val="28"/>
          <w:szCs w:val="28"/>
        </w:rPr>
        <w:t xml:space="preserve">» муниципальной услуги " Признание граждан </w:t>
      </w:r>
      <w:r w:rsidRPr="00740229">
        <w:rPr>
          <w:rFonts w:ascii="Times New Roman" w:hAnsi="Times New Roman" w:cs="Times New Roman"/>
          <w:b w:val="0"/>
          <w:sz w:val="28"/>
          <w:szCs w:val="28"/>
        </w:rPr>
        <w:lastRenderedPageBreak/>
        <w:t>малоимущими в целях постановки на учет и предоставления им по договорам социального найма жилых помещений муниципального жилищного фонда".</w:t>
      </w:r>
    </w:p>
    <w:p w:rsidR="00FA4FB2" w:rsidRPr="00740229" w:rsidRDefault="00FA4FB2" w:rsidP="00FA4FB2">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 xml:space="preserve">    2.  Обнародовать настоящее постановление путем размещения на информационных стендах МО-СП «</w:t>
      </w:r>
      <w:r w:rsidR="00740229">
        <w:rPr>
          <w:rFonts w:ascii="Times New Roman" w:eastAsia="Calibri" w:hAnsi="Times New Roman" w:cs="Times New Roman"/>
          <w:iCs/>
          <w:sz w:val="28"/>
          <w:szCs w:val="28"/>
        </w:rPr>
        <w:t>Дунда-Киретское</w:t>
      </w:r>
      <w:r w:rsidR="00740229" w:rsidRPr="00740229">
        <w:rPr>
          <w:rFonts w:ascii="Times New Roman" w:hAnsi="Times New Roman" w:cs="Times New Roman"/>
          <w:sz w:val="28"/>
          <w:szCs w:val="28"/>
        </w:rPr>
        <w:t xml:space="preserve"> </w:t>
      </w:r>
      <w:r w:rsidRPr="00740229">
        <w:rPr>
          <w:rFonts w:ascii="Times New Roman" w:hAnsi="Times New Roman" w:cs="Times New Roman"/>
          <w:sz w:val="28"/>
          <w:szCs w:val="28"/>
        </w:rPr>
        <w:t>» и на официальном сайте администрации Муниципального образования «Бичурский район» - закладка «поселения</w:t>
      </w:r>
      <w:r w:rsidR="00740229">
        <w:rPr>
          <w:rFonts w:ascii="Times New Roman" w:hAnsi="Times New Roman" w:cs="Times New Roman"/>
          <w:sz w:val="28"/>
          <w:szCs w:val="28"/>
        </w:rPr>
        <w:t>– «</w:t>
      </w:r>
      <w:r w:rsidR="00740229">
        <w:rPr>
          <w:rFonts w:ascii="Times New Roman" w:hAnsi="Times New Roman" w:cs="Times New Roman"/>
          <w:sz w:val="28"/>
          <w:szCs w:val="28"/>
          <w:lang w:val="en-US"/>
        </w:rPr>
        <w:t>kiret</w:t>
      </w:r>
      <w:r w:rsidR="00740229" w:rsidRPr="00785107">
        <w:rPr>
          <w:rFonts w:ascii="Times New Roman" w:hAnsi="Times New Roman" w:cs="Times New Roman"/>
          <w:sz w:val="28"/>
          <w:szCs w:val="28"/>
        </w:rPr>
        <w:t>.</w:t>
      </w:r>
      <w:r w:rsidR="00740229">
        <w:rPr>
          <w:rFonts w:ascii="Times New Roman" w:hAnsi="Times New Roman" w:cs="Times New Roman"/>
          <w:sz w:val="28"/>
          <w:szCs w:val="28"/>
          <w:lang w:val="en-US"/>
        </w:rPr>
        <w:t>bichra</w:t>
      </w:r>
      <w:r w:rsidR="00740229" w:rsidRPr="00785107">
        <w:rPr>
          <w:rFonts w:ascii="Times New Roman" w:hAnsi="Times New Roman" w:cs="Times New Roman"/>
          <w:sz w:val="28"/>
          <w:szCs w:val="28"/>
        </w:rPr>
        <w:t>.</w:t>
      </w:r>
      <w:r w:rsidR="00740229">
        <w:rPr>
          <w:rFonts w:ascii="Times New Roman" w:hAnsi="Times New Roman" w:cs="Times New Roman"/>
          <w:sz w:val="28"/>
          <w:szCs w:val="28"/>
          <w:lang w:val="en-US"/>
        </w:rPr>
        <w:t>com</w:t>
      </w:r>
      <w:r w:rsidR="00740229" w:rsidRPr="00EF63E6">
        <w:rPr>
          <w:rFonts w:ascii="Times New Roman" w:hAnsi="Times New Roman" w:cs="Times New Roman"/>
          <w:sz w:val="28"/>
          <w:szCs w:val="28"/>
        </w:rPr>
        <w:t xml:space="preserve">» </w:t>
      </w:r>
      <w:r w:rsidRPr="00740229">
        <w:rPr>
          <w:rFonts w:ascii="Times New Roman" w:hAnsi="Times New Roman" w:cs="Times New Roman"/>
          <w:sz w:val="28"/>
          <w:szCs w:val="28"/>
        </w:rPr>
        <w:t>в информационно - телекоммуникационной сети Интернет.</w:t>
      </w:r>
    </w:p>
    <w:p w:rsidR="00FA4FB2" w:rsidRPr="00740229" w:rsidRDefault="00FA4FB2" w:rsidP="00FA4FB2">
      <w:pPr>
        <w:jc w:val="both"/>
        <w:rPr>
          <w:rFonts w:ascii="Times New Roman" w:hAnsi="Times New Roman" w:cs="Times New Roman"/>
          <w:sz w:val="28"/>
          <w:szCs w:val="28"/>
        </w:rPr>
      </w:pPr>
      <w:r w:rsidRPr="00740229">
        <w:rPr>
          <w:rFonts w:ascii="Times New Roman" w:hAnsi="Times New Roman" w:cs="Times New Roman"/>
          <w:sz w:val="28"/>
          <w:szCs w:val="28"/>
        </w:rPr>
        <w:t xml:space="preserve">     3. Настоящее постановление вступает в силу со дня его подписания.</w:t>
      </w:r>
    </w:p>
    <w:p w:rsidR="00FA4FB2" w:rsidRPr="00740229" w:rsidRDefault="00FA4FB2" w:rsidP="00FA4FB2">
      <w:pPr>
        <w:jc w:val="both"/>
        <w:rPr>
          <w:rFonts w:ascii="Times New Roman" w:hAnsi="Times New Roman" w:cs="Times New Roman"/>
          <w:sz w:val="28"/>
          <w:szCs w:val="28"/>
        </w:rPr>
      </w:pPr>
      <w:r w:rsidRPr="00740229">
        <w:rPr>
          <w:rFonts w:ascii="Times New Roman" w:hAnsi="Times New Roman" w:cs="Times New Roman"/>
          <w:sz w:val="28"/>
          <w:szCs w:val="28"/>
        </w:rPr>
        <w:t xml:space="preserve">     4. Контроль за исполнением настоящего постановления  оставляю за собой.</w:t>
      </w:r>
    </w:p>
    <w:p w:rsidR="00FA4FB2" w:rsidRPr="00740229" w:rsidRDefault="00FA4FB2" w:rsidP="00FA4FB2">
      <w:pPr>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Глава МО-СП «</w:t>
      </w:r>
      <w:r w:rsidR="00740229">
        <w:rPr>
          <w:rFonts w:ascii="Times New Roman" w:eastAsia="Calibri" w:hAnsi="Times New Roman" w:cs="Times New Roman"/>
          <w:iCs/>
          <w:sz w:val="28"/>
          <w:szCs w:val="28"/>
        </w:rPr>
        <w:t>Дунда-Киретское</w:t>
      </w:r>
      <w:r w:rsidRPr="00740229">
        <w:rPr>
          <w:rFonts w:ascii="Times New Roman" w:hAnsi="Times New Roman" w:cs="Times New Roman"/>
          <w:sz w:val="28"/>
          <w:szCs w:val="28"/>
        </w:rPr>
        <w:t xml:space="preserve">»                </w:t>
      </w:r>
      <w:r w:rsidR="00740229">
        <w:rPr>
          <w:rFonts w:ascii="Times New Roman" w:hAnsi="Times New Roman" w:cs="Times New Roman"/>
          <w:sz w:val="28"/>
          <w:szCs w:val="28"/>
        </w:rPr>
        <w:t xml:space="preserve">                           В.И.Лизунова</w:t>
      </w:r>
    </w:p>
    <w:p w:rsidR="00FA4FB2" w:rsidRPr="00740229" w:rsidRDefault="00FA4FB2" w:rsidP="00FA4FB2">
      <w:pPr>
        <w:pStyle w:val="ConsPlusTitle"/>
        <w:jc w:val="center"/>
        <w:outlineLvl w:val="0"/>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b/>
          <w:sz w:val="28"/>
          <w:szCs w:val="28"/>
        </w:rPr>
      </w:pPr>
      <w:r w:rsidRPr="00740229">
        <w:rPr>
          <w:rFonts w:ascii="Times New Roman" w:hAnsi="Times New Roman" w:cs="Times New Roman"/>
          <w:b/>
          <w:sz w:val="28"/>
          <w:szCs w:val="28"/>
        </w:rPr>
        <w:t xml:space="preserve">                                                                                         </w:t>
      </w:r>
    </w:p>
    <w:p w:rsidR="00FA4FB2" w:rsidRPr="00740229" w:rsidRDefault="00FA4FB2" w:rsidP="00FA4FB2">
      <w:pPr>
        <w:autoSpaceDE w:val="0"/>
        <w:autoSpaceDN w:val="0"/>
        <w:adjustRightInd w:val="0"/>
        <w:jc w:val="center"/>
        <w:outlineLvl w:val="0"/>
        <w:rPr>
          <w:rFonts w:ascii="Times New Roman" w:hAnsi="Times New Roman" w:cs="Times New Roman"/>
          <w:b/>
          <w:sz w:val="28"/>
          <w:szCs w:val="28"/>
        </w:rPr>
      </w:pPr>
    </w:p>
    <w:p w:rsidR="00FA4FB2" w:rsidRPr="00740229" w:rsidRDefault="00FA4FB2" w:rsidP="00FA4FB2">
      <w:pPr>
        <w:pStyle w:val="af3"/>
        <w:spacing w:line="240" w:lineRule="auto"/>
        <w:jc w:val="left"/>
        <w:rPr>
          <w:rFonts w:ascii="Times New Roman" w:hAnsi="Times New Roman" w:cs="Times New Roman"/>
          <w:b w:val="0"/>
          <w:sz w:val="28"/>
          <w:szCs w:val="28"/>
        </w:rPr>
      </w:pPr>
    </w:p>
    <w:p w:rsidR="00FA4FB2" w:rsidRDefault="00FA4FB2"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Default="00740229" w:rsidP="00FA4FB2">
      <w:pPr>
        <w:pStyle w:val="af3"/>
        <w:spacing w:line="240" w:lineRule="auto"/>
        <w:jc w:val="left"/>
        <w:rPr>
          <w:rFonts w:ascii="Times New Roman" w:hAnsi="Times New Roman" w:cs="Times New Roman"/>
          <w:b w:val="0"/>
          <w:sz w:val="28"/>
          <w:szCs w:val="28"/>
        </w:rPr>
      </w:pPr>
    </w:p>
    <w:p w:rsidR="00740229" w:rsidRPr="00740229" w:rsidRDefault="00740229" w:rsidP="00FA4FB2">
      <w:pPr>
        <w:pStyle w:val="af3"/>
        <w:spacing w:line="240" w:lineRule="auto"/>
        <w:jc w:val="left"/>
        <w:rPr>
          <w:rFonts w:ascii="Times New Roman" w:hAnsi="Times New Roman" w:cs="Times New Roman"/>
          <w:b w:val="0"/>
          <w:sz w:val="28"/>
          <w:szCs w:val="28"/>
        </w:rPr>
      </w:pPr>
    </w:p>
    <w:p w:rsidR="00FA4FB2" w:rsidRPr="00740229" w:rsidRDefault="00FA4FB2" w:rsidP="00FA4FB2">
      <w:pPr>
        <w:pStyle w:val="af3"/>
        <w:spacing w:line="240" w:lineRule="auto"/>
        <w:jc w:val="left"/>
        <w:rPr>
          <w:rFonts w:ascii="Times New Roman" w:hAnsi="Times New Roman" w:cs="Times New Roman"/>
          <w:b w:val="0"/>
          <w:sz w:val="28"/>
          <w:szCs w:val="28"/>
        </w:rPr>
      </w:pPr>
    </w:p>
    <w:p w:rsidR="00FA4FB2" w:rsidRPr="00740229" w:rsidRDefault="00FA4FB2" w:rsidP="00FA4FB2">
      <w:pPr>
        <w:pStyle w:val="a9"/>
        <w:jc w:val="right"/>
        <w:rPr>
          <w:szCs w:val="28"/>
        </w:rPr>
      </w:pPr>
      <w:r w:rsidRPr="00740229">
        <w:rPr>
          <w:szCs w:val="28"/>
        </w:rPr>
        <w:t xml:space="preserve">                                                                                 Приложение </w:t>
      </w:r>
    </w:p>
    <w:p w:rsidR="00FA4FB2" w:rsidRPr="00740229" w:rsidRDefault="00FA4FB2" w:rsidP="00FA4FB2">
      <w:pPr>
        <w:pStyle w:val="a9"/>
        <w:jc w:val="right"/>
        <w:rPr>
          <w:szCs w:val="28"/>
        </w:rPr>
      </w:pPr>
      <w:r w:rsidRPr="00740229">
        <w:rPr>
          <w:szCs w:val="28"/>
        </w:rPr>
        <w:t xml:space="preserve">                                                                                 к постановлению администрации       </w:t>
      </w:r>
    </w:p>
    <w:p w:rsidR="00FA4FB2" w:rsidRPr="00740229" w:rsidRDefault="00FA4FB2" w:rsidP="00FA4FB2">
      <w:pPr>
        <w:pStyle w:val="a9"/>
        <w:jc w:val="right"/>
        <w:rPr>
          <w:szCs w:val="28"/>
        </w:rPr>
      </w:pPr>
      <w:r w:rsidRPr="00740229">
        <w:rPr>
          <w:szCs w:val="28"/>
        </w:rPr>
        <w:t xml:space="preserve">                                                                                 МО-СП «</w:t>
      </w:r>
      <w:r w:rsidR="00740229">
        <w:rPr>
          <w:rFonts w:eastAsia="Calibri"/>
          <w:iCs/>
          <w:szCs w:val="28"/>
        </w:rPr>
        <w:t>Дунда-Киретское</w:t>
      </w:r>
      <w:r w:rsidR="00740229" w:rsidRPr="00740229">
        <w:rPr>
          <w:szCs w:val="28"/>
        </w:rPr>
        <w:t xml:space="preserve"> </w:t>
      </w:r>
      <w:r w:rsidRPr="00740229">
        <w:rPr>
          <w:szCs w:val="28"/>
        </w:rPr>
        <w:t xml:space="preserve">» </w:t>
      </w:r>
    </w:p>
    <w:p w:rsidR="00FA4FB2" w:rsidRPr="00740229" w:rsidRDefault="00FA4FB2" w:rsidP="00FA4FB2">
      <w:pPr>
        <w:pStyle w:val="a9"/>
        <w:jc w:val="right"/>
        <w:rPr>
          <w:szCs w:val="28"/>
        </w:rPr>
      </w:pPr>
      <w:r w:rsidRPr="00740229">
        <w:rPr>
          <w:szCs w:val="28"/>
        </w:rPr>
        <w:t xml:space="preserve">                                                     </w:t>
      </w:r>
      <w:r w:rsidR="00740229">
        <w:rPr>
          <w:szCs w:val="28"/>
        </w:rPr>
        <w:t xml:space="preserve">                            от 13.04.2017г №  13</w:t>
      </w:r>
    </w:p>
    <w:p w:rsidR="00FA4FB2" w:rsidRPr="00740229" w:rsidRDefault="00FA4FB2" w:rsidP="00FA4FB2">
      <w:pPr>
        <w:jc w:val="right"/>
        <w:rPr>
          <w:rFonts w:ascii="Times New Roman" w:hAnsi="Times New Roman" w:cs="Times New Roman"/>
          <w:sz w:val="28"/>
          <w:szCs w:val="28"/>
        </w:rPr>
      </w:pPr>
    </w:p>
    <w:p w:rsidR="00FA4FB2" w:rsidRPr="00740229" w:rsidRDefault="00FA4FB2" w:rsidP="00FA4FB2">
      <w:pPr>
        <w:ind w:firstLine="709"/>
        <w:jc w:val="center"/>
        <w:rPr>
          <w:rFonts w:ascii="Times New Roman" w:hAnsi="Times New Roman" w:cs="Times New Roman"/>
          <w:sz w:val="28"/>
          <w:szCs w:val="28"/>
        </w:rPr>
      </w:pPr>
    </w:p>
    <w:p w:rsidR="00FA4FB2" w:rsidRPr="00740229" w:rsidRDefault="00FA4FB2" w:rsidP="00FA4FB2">
      <w:pPr>
        <w:jc w:val="center"/>
        <w:rPr>
          <w:rFonts w:ascii="Times New Roman" w:hAnsi="Times New Roman" w:cs="Times New Roman"/>
          <w:sz w:val="28"/>
          <w:szCs w:val="28"/>
        </w:rPr>
      </w:pPr>
      <w:r w:rsidRPr="00740229">
        <w:rPr>
          <w:rFonts w:ascii="Times New Roman" w:hAnsi="Times New Roman" w:cs="Times New Roman"/>
          <w:sz w:val="28"/>
          <w:szCs w:val="28"/>
        </w:rPr>
        <w:t>АДМИНИСТРАТИВНЫЙ РЕГЛАМЕНТ</w:t>
      </w:r>
    </w:p>
    <w:p w:rsidR="00FA4FB2" w:rsidRPr="00740229" w:rsidRDefault="00FA4FB2" w:rsidP="00FA4FB2">
      <w:pPr>
        <w:jc w:val="center"/>
        <w:rPr>
          <w:rFonts w:ascii="Times New Roman" w:hAnsi="Times New Roman" w:cs="Times New Roman"/>
          <w:sz w:val="28"/>
          <w:szCs w:val="28"/>
        </w:rPr>
      </w:pPr>
      <w:r w:rsidRPr="00740229">
        <w:rPr>
          <w:rFonts w:ascii="Times New Roman" w:hAnsi="Times New Roman" w:cs="Times New Roman"/>
          <w:sz w:val="28"/>
          <w:szCs w:val="28"/>
        </w:rPr>
        <w:t>АДМИНИСТРАЦИИ ГУБАРЕВСКОГО СЕЛЬСКОГО ПОСЕЛЕНИЯ СЕМИЛУКСКОГО МУНИЦИПАЛЬНОГО РАЙОНА  ВОРОНЕЖСКОЙ ОБЛАСТИ</w:t>
      </w:r>
    </w:p>
    <w:p w:rsidR="00FA4FB2" w:rsidRPr="00740229" w:rsidRDefault="00FA4FB2" w:rsidP="00FA4FB2">
      <w:pPr>
        <w:jc w:val="center"/>
        <w:rPr>
          <w:rFonts w:ascii="Times New Roman" w:hAnsi="Times New Roman" w:cs="Times New Roman"/>
          <w:sz w:val="28"/>
          <w:szCs w:val="28"/>
        </w:rPr>
      </w:pPr>
      <w:r w:rsidRPr="00740229">
        <w:rPr>
          <w:rFonts w:ascii="Times New Roman" w:hAnsi="Times New Roman" w:cs="Times New Roman"/>
          <w:sz w:val="28"/>
          <w:szCs w:val="28"/>
        </w:rPr>
        <w:t>ПО ПРЕДОСТАВЛЕНИЮ МУНИЦИПАЛЬНОЙ УСЛУГИ</w:t>
      </w:r>
    </w:p>
    <w:p w:rsidR="00FA4FB2" w:rsidRPr="00740229" w:rsidRDefault="00FA4FB2" w:rsidP="00FA4FB2">
      <w:pPr>
        <w:jc w:val="center"/>
        <w:rPr>
          <w:rFonts w:ascii="Times New Roman" w:hAnsi="Times New Roman" w:cs="Times New Roman"/>
          <w:sz w:val="28"/>
          <w:szCs w:val="28"/>
        </w:rPr>
      </w:pPr>
      <w:r w:rsidRPr="00740229">
        <w:rPr>
          <w:rFonts w:ascii="Times New Roman" w:hAnsi="Times New Roman" w:cs="Times New Roman"/>
          <w:sz w:val="28"/>
          <w:szCs w:val="28"/>
        </w:rPr>
        <w:t>«ПРИЗНАНИЕ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FA4FB2" w:rsidRPr="00740229" w:rsidRDefault="00FA4FB2" w:rsidP="00FA4FB2">
      <w:pPr>
        <w:rPr>
          <w:rFonts w:ascii="Times New Roman" w:hAnsi="Times New Roman" w:cs="Times New Roman"/>
          <w:sz w:val="28"/>
          <w:szCs w:val="28"/>
        </w:rPr>
      </w:pPr>
    </w:p>
    <w:p w:rsidR="00FA4FB2" w:rsidRPr="00740229" w:rsidRDefault="00FA4FB2" w:rsidP="00FA4FB2">
      <w:pPr>
        <w:numPr>
          <w:ilvl w:val="0"/>
          <w:numId w:val="1"/>
        </w:numPr>
        <w:spacing w:after="0" w:line="240" w:lineRule="auto"/>
        <w:ind w:left="0" w:firstLine="709"/>
        <w:jc w:val="center"/>
        <w:rPr>
          <w:rFonts w:ascii="Times New Roman" w:hAnsi="Times New Roman" w:cs="Times New Roman"/>
          <w:sz w:val="28"/>
          <w:szCs w:val="28"/>
        </w:rPr>
      </w:pPr>
      <w:r w:rsidRPr="00740229">
        <w:rPr>
          <w:rFonts w:ascii="Times New Roman" w:hAnsi="Times New Roman" w:cs="Times New Roman"/>
          <w:sz w:val="28"/>
          <w:szCs w:val="28"/>
        </w:rPr>
        <w:t>Общие положения</w:t>
      </w:r>
    </w:p>
    <w:p w:rsidR="00FA4FB2" w:rsidRPr="00740229" w:rsidRDefault="00FA4FB2" w:rsidP="00FA4FB2">
      <w:pPr>
        <w:ind w:firstLine="709"/>
        <w:rPr>
          <w:rFonts w:ascii="Times New Roman" w:hAnsi="Times New Roman" w:cs="Times New Roman"/>
          <w:b/>
          <w:sz w:val="28"/>
          <w:szCs w:val="28"/>
        </w:rPr>
      </w:pPr>
    </w:p>
    <w:p w:rsidR="00FA4FB2" w:rsidRPr="00740229" w:rsidRDefault="00FA4FB2" w:rsidP="00FA4FB2">
      <w:pPr>
        <w:numPr>
          <w:ilvl w:val="1"/>
          <w:numId w:val="1"/>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Предмет регулирования административного регламента.</w:t>
      </w:r>
    </w:p>
    <w:p w:rsidR="00FA4FB2" w:rsidRPr="00740229" w:rsidRDefault="00FA4FB2" w:rsidP="00FA4FB2">
      <w:pPr>
        <w:tabs>
          <w:tab w:val="num" w:pos="142"/>
          <w:tab w:val="left" w:pos="1440"/>
          <w:tab w:val="left" w:pos="1560"/>
        </w:tabs>
        <w:ind w:firstLine="709"/>
        <w:jc w:val="both"/>
        <w:rPr>
          <w:rFonts w:ascii="Times New Roman" w:hAnsi="Times New Roman" w:cs="Times New Roman"/>
          <w:sz w:val="28"/>
          <w:szCs w:val="28"/>
        </w:rPr>
      </w:pPr>
      <w:r w:rsidRPr="00740229">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между заявителями, администрацией МО-СП «</w:t>
      </w:r>
      <w:r w:rsidR="00740229">
        <w:rPr>
          <w:rFonts w:ascii="Times New Roman" w:eastAsia="Calibri" w:hAnsi="Times New Roman" w:cs="Times New Roman"/>
          <w:iCs/>
          <w:sz w:val="28"/>
          <w:szCs w:val="28"/>
        </w:rPr>
        <w:t>Дунда-Киретское</w:t>
      </w:r>
      <w:r w:rsidRPr="00740229">
        <w:rPr>
          <w:rFonts w:ascii="Times New Roman" w:hAnsi="Times New Roman" w:cs="Times New Roman"/>
          <w:sz w:val="28"/>
          <w:szCs w:val="28"/>
        </w:rPr>
        <w:t xml:space="preserve">» и Филиалом ГБУ "Многофункциональный центр Республики Бурятия по предоставлению государственных и муниципальных услуг" по Бичурскому району (далее – МФЦ) в связи с предоставлением муниципальной услуги по признанию граждан малоимущими в целях постановки на учет и предоставления им по договорам социального найма жилых помещений муниципального жилищного фонда. </w:t>
      </w:r>
    </w:p>
    <w:p w:rsidR="00FA4FB2" w:rsidRPr="00740229" w:rsidRDefault="00FA4FB2" w:rsidP="00FA4FB2">
      <w:pPr>
        <w:numPr>
          <w:ilvl w:val="1"/>
          <w:numId w:val="1"/>
        </w:numPr>
        <w:tabs>
          <w:tab w:val="num" w:pos="142"/>
        </w:tabs>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740229">
        <w:rPr>
          <w:rFonts w:ascii="Times New Roman" w:hAnsi="Times New Roman" w:cs="Times New Roman"/>
          <w:sz w:val="28"/>
          <w:szCs w:val="28"/>
        </w:rPr>
        <w:t>Описание заявителей.</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Заявителями являются постоянно проживающие на территории   сельского поселения граждане Российской Федерации, а также их законные представители, действующие в силу закона или на основании доверенности (далее - заявитель, заявители).</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Малоимущими признаются граждане при одновременном наличии следующих оснований:</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размер дохода, приходящегося на каждого члена семьи (среднедушевой доход), размер дохода одиноко проживающего гражданина не превышает размера дохода, устанавливаемого органами местного самоуправления в целях признания граждан малоимущими и представления им по договорам социального найма жилых помещений муниципального жилищного фонда;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стоимость имущества, находящегося в собственности членов семьи, одиноко проживающего гражданина и подлежащего налогообложению, не превышает величины, устанавливаемой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FA4FB2" w:rsidRPr="00740229" w:rsidRDefault="00FA4FB2" w:rsidP="00FA4FB2">
      <w:pPr>
        <w:numPr>
          <w:ilvl w:val="1"/>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Требования к порядку информирования о предоставлении муниципальной услуги</w:t>
      </w:r>
    </w:p>
    <w:p w:rsidR="00FA4FB2" w:rsidRPr="00740229" w:rsidRDefault="00FA4FB2" w:rsidP="00FA4FB2">
      <w:pPr>
        <w:pStyle w:val="ConsPlusNormal"/>
        <w:numPr>
          <w:ilvl w:val="2"/>
          <w:numId w:val="1"/>
        </w:numPr>
        <w:tabs>
          <w:tab w:val="num" w:pos="142"/>
        </w:tabs>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Орган, предоставляющий муниципальную услугу: администрация МО-СП «</w:t>
      </w:r>
      <w:r w:rsidR="00740229">
        <w:rPr>
          <w:rFonts w:ascii="Times New Roman" w:eastAsia="Calibri" w:hAnsi="Times New Roman" w:cs="Times New Roman"/>
          <w:iCs/>
          <w:sz w:val="28"/>
          <w:szCs w:val="28"/>
        </w:rPr>
        <w:t>Дунда-Киретское</w:t>
      </w:r>
      <w:r w:rsidRPr="00740229">
        <w:rPr>
          <w:rFonts w:ascii="Times New Roman" w:hAnsi="Times New Roman" w:cs="Times New Roman"/>
          <w:sz w:val="28"/>
          <w:szCs w:val="28"/>
        </w:rPr>
        <w:t>»  (далее – администрация).</w:t>
      </w:r>
    </w:p>
    <w:p w:rsidR="00FA4FB2" w:rsidRPr="00740229" w:rsidRDefault="00FA4FB2" w:rsidP="00FA4FB2">
      <w:pPr>
        <w:widowControl w:val="0"/>
        <w:tabs>
          <w:tab w:val="num" w:pos="142"/>
          <w:tab w:val="left" w:pos="1440"/>
          <w:tab w:val="left" w:pos="1560"/>
        </w:tabs>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Администрация расположена по адресу: </w:t>
      </w:r>
      <w:r w:rsidR="00740229">
        <w:rPr>
          <w:rFonts w:ascii="Times New Roman" w:hAnsi="Times New Roman" w:cs="Times New Roman"/>
          <w:sz w:val="28"/>
          <w:szCs w:val="28"/>
        </w:rPr>
        <w:t>671371</w:t>
      </w:r>
      <w:r w:rsidRPr="00740229">
        <w:rPr>
          <w:rFonts w:ascii="Times New Roman" w:hAnsi="Times New Roman" w:cs="Times New Roman"/>
          <w:sz w:val="28"/>
          <w:szCs w:val="28"/>
        </w:rPr>
        <w:t xml:space="preserve">, Республика Бурятия, </w:t>
      </w:r>
      <w:r w:rsidR="00740229">
        <w:rPr>
          <w:rFonts w:ascii="Times New Roman" w:hAnsi="Times New Roman" w:cs="Times New Roman"/>
          <w:sz w:val="28"/>
          <w:szCs w:val="28"/>
        </w:rPr>
        <w:t xml:space="preserve">Бичурский район, улус Дунда-Киреть, улица </w:t>
      </w:r>
      <w:r w:rsidR="00832955">
        <w:rPr>
          <w:rFonts w:ascii="Times New Roman" w:hAnsi="Times New Roman" w:cs="Times New Roman"/>
          <w:sz w:val="28"/>
          <w:szCs w:val="28"/>
        </w:rPr>
        <w:t>Центральная</w:t>
      </w:r>
      <w:r w:rsidR="00740229">
        <w:rPr>
          <w:rFonts w:ascii="Times New Roman" w:hAnsi="Times New Roman" w:cs="Times New Roman"/>
          <w:sz w:val="28"/>
          <w:szCs w:val="28"/>
        </w:rPr>
        <w:t>,29</w:t>
      </w:r>
      <w:r w:rsidRPr="00740229">
        <w:rPr>
          <w:rFonts w:ascii="Times New Roman" w:hAnsi="Times New Roman" w:cs="Times New Roman"/>
          <w:sz w:val="28"/>
          <w:szCs w:val="28"/>
        </w:rPr>
        <w:t>.</w:t>
      </w:r>
    </w:p>
    <w:p w:rsidR="00FA4FB2" w:rsidRPr="00740229" w:rsidRDefault="00FA4FB2" w:rsidP="00FA4FB2">
      <w:pPr>
        <w:tabs>
          <w:tab w:val="num" w:pos="142"/>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За предоставлением муниципальной услуги заявитель может также обратиться в МФЦ.</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740229">
        <w:rPr>
          <w:rFonts w:ascii="Times New Roman" w:eastAsia="Calibri" w:hAnsi="Times New Roman" w:cs="Times New Roman"/>
          <w:iCs/>
          <w:sz w:val="28"/>
          <w:szCs w:val="28"/>
        </w:rPr>
        <w:t>Дунда-Киретское</w:t>
      </w:r>
      <w:r w:rsidRPr="00740229">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FA4FB2" w:rsidRPr="00740229" w:rsidRDefault="00FA4FB2" w:rsidP="00FA4FB2">
      <w:pPr>
        <w:numPr>
          <w:ilvl w:val="0"/>
          <w:numId w:val="1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на официальном сайте администрации в сети Интернет </w:t>
      </w:r>
    </w:p>
    <w:p w:rsidR="00740229"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н</w:t>
      </w:r>
      <w:r w:rsidR="00740229" w:rsidRPr="00740229">
        <w:rPr>
          <w:rFonts w:ascii="Times New Roman" w:hAnsi="Times New Roman" w:cs="Times New Roman"/>
          <w:sz w:val="28"/>
          <w:szCs w:val="28"/>
        </w:rPr>
        <w:t>«Бичурский район» - закладка «поселения</w:t>
      </w:r>
      <w:r w:rsidR="00740229">
        <w:rPr>
          <w:rFonts w:ascii="Times New Roman" w:hAnsi="Times New Roman" w:cs="Times New Roman"/>
          <w:sz w:val="28"/>
          <w:szCs w:val="28"/>
        </w:rPr>
        <w:t>– «</w:t>
      </w:r>
      <w:r w:rsidR="00740229">
        <w:rPr>
          <w:rFonts w:ascii="Times New Roman" w:hAnsi="Times New Roman" w:cs="Times New Roman"/>
          <w:sz w:val="28"/>
          <w:szCs w:val="28"/>
          <w:lang w:val="en-US"/>
        </w:rPr>
        <w:t>kiret</w:t>
      </w:r>
      <w:r w:rsidR="00740229" w:rsidRPr="00785107">
        <w:rPr>
          <w:rFonts w:ascii="Times New Roman" w:hAnsi="Times New Roman" w:cs="Times New Roman"/>
          <w:sz w:val="28"/>
          <w:szCs w:val="28"/>
        </w:rPr>
        <w:t>.</w:t>
      </w:r>
      <w:r w:rsidR="00740229">
        <w:rPr>
          <w:rFonts w:ascii="Times New Roman" w:hAnsi="Times New Roman" w:cs="Times New Roman"/>
          <w:sz w:val="28"/>
          <w:szCs w:val="28"/>
          <w:lang w:val="en-US"/>
        </w:rPr>
        <w:t>bichra</w:t>
      </w:r>
      <w:r w:rsidR="00740229" w:rsidRPr="00785107">
        <w:rPr>
          <w:rFonts w:ascii="Times New Roman" w:hAnsi="Times New Roman" w:cs="Times New Roman"/>
          <w:sz w:val="28"/>
          <w:szCs w:val="28"/>
        </w:rPr>
        <w:t>.</w:t>
      </w:r>
      <w:r w:rsidR="00740229">
        <w:rPr>
          <w:rFonts w:ascii="Times New Roman" w:hAnsi="Times New Roman" w:cs="Times New Roman"/>
          <w:sz w:val="28"/>
          <w:szCs w:val="28"/>
          <w:lang w:val="en-US"/>
        </w:rPr>
        <w:t>com</w:t>
      </w:r>
      <w:r w:rsidR="00740229" w:rsidRPr="00EF63E6">
        <w:rPr>
          <w:rFonts w:ascii="Times New Roman" w:hAnsi="Times New Roman" w:cs="Times New Roman"/>
          <w:sz w:val="28"/>
          <w:szCs w:val="28"/>
        </w:rPr>
        <w:t xml:space="preserve">» </w:t>
      </w:r>
      <w:r w:rsidR="00740229" w:rsidRPr="00740229">
        <w:rPr>
          <w:rFonts w:ascii="Times New Roman" w:hAnsi="Times New Roman" w:cs="Times New Roman"/>
          <w:sz w:val="28"/>
          <w:szCs w:val="28"/>
        </w:rPr>
        <w:t>в информационно - телекоммуникационной сети Интернет.</w:t>
      </w:r>
    </w:p>
    <w:p w:rsidR="00FA4FB2" w:rsidRPr="00740229" w:rsidRDefault="00FA4FB2" w:rsidP="00FA4FB2">
      <w:pPr>
        <w:numPr>
          <w:ilvl w:val="0"/>
          <w:numId w:val="1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а Едином портале государственных и муниципальных услуг (функций) в сети Интернет (www.gosuslugi.ru);</w:t>
      </w:r>
    </w:p>
    <w:p w:rsidR="00FA4FB2" w:rsidRPr="00740229" w:rsidRDefault="00FA4FB2" w:rsidP="00FA4FB2">
      <w:pPr>
        <w:numPr>
          <w:ilvl w:val="0"/>
          <w:numId w:val="1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на официальном сайте МФЦ (</w:t>
      </w:r>
      <w:r w:rsidR="00832955" w:rsidRPr="00832955">
        <w:rPr>
          <w:rFonts w:ascii="Times New Roman" w:hAnsi="Times New Roman" w:cs="Times New Roman"/>
          <w:sz w:val="28"/>
          <w:szCs w:val="28"/>
          <w:lang w:val="en-US"/>
        </w:rPr>
        <w:t>mfc</w:t>
      </w:r>
      <w:r w:rsidR="00832955" w:rsidRPr="00832955">
        <w:rPr>
          <w:rFonts w:ascii="Times New Roman" w:hAnsi="Times New Roman" w:cs="Times New Roman"/>
          <w:sz w:val="28"/>
          <w:szCs w:val="28"/>
        </w:rPr>
        <w:t>.</w:t>
      </w:r>
      <w:r w:rsidR="00832955" w:rsidRPr="00832955">
        <w:rPr>
          <w:rFonts w:ascii="Times New Roman" w:hAnsi="Times New Roman" w:cs="Times New Roman"/>
          <w:sz w:val="28"/>
          <w:szCs w:val="28"/>
          <w:lang w:val="en-US"/>
        </w:rPr>
        <w:t>govrb</w:t>
      </w:r>
      <w:r w:rsidR="00832955" w:rsidRPr="00832955">
        <w:rPr>
          <w:rFonts w:ascii="Times New Roman" w:hAnsi="Times New Roman" w:cs="Times New Roman"/>
          <w:sz w:val="28"/>
          <w:szCs w:val="28"/>
        </w:rPr>
        <w:t>.</w:t>
      </w:r>
      <w:r w:rsidR="00832955" w:rsidRPr="00832955">
        <w:rPr>
          <w:rFonts w:ascii="Times New Roman" w:hAnsi="Times New Roman" w:cs="Times New Roman"/>
          <w:sz w:val="28"/>
          <w:szCs w:val="28"/>
          <w:lang w:val="en-US"/>
        </w:rPr>
        <w:t>ru</w:t>
      </w:r>
      <w:r w:rsidRPr="00832955">
        <w:rPr>
          <w:rFonts w:ascii="Times New Roman" w:hAnsi="Times New Roman" w:cs="Times New Roman"/>
          <w:sz w:val="28"/>
          <w:szCs w:val="28"/>
        </w:rPr>
        <w:t>);</w:t>
      </w:r>
    </w:p>
    <w:p w:rsidR="00FA4FB2" w:rsidRPr="00740229" w:rsidRDefault="00FA4FB2" w:rsidP="00FA4FB2">
      <w:pPr>
        <w:numPr>
          <w:ilvl w:val="0"/>
          <w:numId w:val="1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на информационном стенде в администрации;</w:t>
      </w:r>
    </w:p>
    <w:p w:rsidR="00FA4FB2" w:rsidRPr="00740229" w:rsidRDefault="00FA4FB2" w:rsidP="00FA4FB2">
      <w:pPr>
        <w:numPr>
          <w:ilvl w:val="0"/>
          <w:numId w:val="1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lastRenderedPageBreak/>
        <w:t>на информационном стенде в МФЦ.</w:t>
      </w:r>
    </w:p>
    <w:p w:rsidR="00FA4FB2" w:rsidRPr="00740229" w:rsidRDefault="00FA4FB2" w:rsidP="00FA4FB2">
      <w:pPr>
        <w:widowControl w:val="0"/>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непосредственно в администрации,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непосредственно в МФЦ;</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с использованием средств телефонной связи, средств сети Интернет.</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A4FB2" w:rsidRPr="00740229" w:rsidRDefault="00FA4FB2" w:rsidP="00FA4FB2">
      <w:pPr>
        <w:tabs>
          <w:tab w:val="num" w:pos="142"/>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w:t>
      </w:r>
    </w:p>
    <w:p w:rsidR="00FA4FB2" w:rsidRPr="00740229" w:rsidRDefault="00FA4FB2" w:rsidP="00FA4FB2">
      <w:pPr>
        <w:tabs>
          <w:tab w:val="num" w:pos="142"/>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Едином портале государственных и муниципальных услуг (функций) размещается также следующая информация:</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текст настоящего Административного регламента;</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формы, образцы заявлений, иных документов.</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о порядке предоставления муниципальной услуги;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о ходе предоставления муниципальной услуги;</w:t>
      </w:r>
    </w:p>
    <w:p w:rsidR="00FA4FB2" w:rsidRPr="00740229" w:rsidRDefault="00FA4FB2" w:rsidP="00FA4FB2">
      <w:pPr>
        <w:numPr>
          <w:ilvl w:val="0"/>
          <w:numId w:val="20"/>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об отказе в предоставлении муниципальной услуги.</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A4FB2" w:rsidRPr="00740229" w:rsidRDefault="00FA4FB2" w:rsidP="00FA4FB2">
      <w:pPr>
        <w:tabs>
          <w:tab w:val="num" w:pos="142"/>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lastRenderedPageBreak/>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p>
    <w:p w:rsidR="00FA4FB2" w:rsidRPr="00740229" w:rsidRDefault="00FA4FB2" w:rsidP="00FA4FB2">
      <w:pPr>
        <w:numPr>
          <w:ilvl w:val="0"/>
          <w:numId w:val="1"/>
        </w:numPr>
        <w:tabs>
          <w:tab w:val="left" w:pos="1440"/>
          <w:tab w:val="left" w:pos="1560"/>
        </w:tabs>
        <w:spacing w:after="0" w:line="240" w:lineRule="auto"/>
        <w:ind w:left="0" w:firstLine="0"/>
        <w:jc w:val="center"/>
        <w:rPr>
          <w:rFonts w:ascii="Times New Roman" w:hAnsi="Times New Roman" w:cs="Times New Roman"/>
          <w:b/>
          <w:sz w:val="28"/>
          <w:szCs w:val="28"/>
        </w:rPr>
      </w:pPr>
      <w:r w:rsidRPr="00740229">
        <w:rPr>
          <w:rFonts w:ascii="Times New Roman" w:hAnsi="Times New Roman" w:cs="Times New Roman"/>
          <w:b/>
          <w:sz w:val="28"/>
          <w:szCs w:val="28"/>
        </w:rPr>
        <w:t>Стандарт предоставления муниципальной услуги</w:t>
      </w:r>
    </w:p>
    <w:p w:rsidR="00FA4FB2" w:rsidRPr="00740229" w:rsidRDefault="00FA4FB2" w:rsidP="00FA4FB2">
      <w:pPr>
        <w:tabs>
          <w:tab w:val="left" w:pos="1440"/>
          <w:tab w:val="left" w:pos="1560"/>
        </w:tabs>
        <w:ind w:firstLine="709"/>
        <w:jc w:val="both"/>
        <w:rPr>
          <w:rFonts w:ascii="Times New Roman" w:hAnsi="Times New Roman" w:cs="Times New Roman"/>
          <w:b/>
          <w:sz w:val="28"/>
          <w:szCs w:val="28"/>
        </w:rPr>
      </w:pPr>
    </w:p>
    <w:p w:rsidR="00FA4FB2" w:rsidRPr="00740229" w:rsidRDefault="00FA4FB2" w:rsidP="00FA4FB2">
      <w:pPr>
        <w:numPr>
          <w:ilvl w:val="1"/>
          <w:numId w:val="1"/>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Наименование муниципальной услуги –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FA4FB2" w:rsidRPr="00740229" w:rsidRDefault="00FA4FB2" w:rsidP="00FA4FB2">
      <w:pPr>
        <w:numPr>
          <w:ilvl w:val="1"/>
          <w:numId w:val="1"/>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Наименование органа, представляющего муниципальную услугу.</w:t>
      </w:r>
    </w:p>
    <w:p w:rsidR="00FA4FB2" w:rsidRPr="00740229" w:rsidRDefault="00FA4FB2" w:rsidP="00FA4FB2">
      <w:pPr>
        <w:numPr>
          <w:ilvl w:val="2"/>
          <w:numId w:val="1"/>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Орган, предоставляющий муниципальную услугу: администрация МО-СП «</w:t>
      </w:r>
      <w:r w:rsidR="00740229">
        <w:rPr>
          <w:rFonts w:ascii="Times New Roman" w:hAnsi="Times New Roman" w:cs="Times New Roman"/>
          <w:sz w:val="28"/>
          <w:szCs w:val="28"/>
        </w:rPr>
        <w:t xml:space="preserve">  </w:t>
      </w:r>
      <w:r w:rsidR="00832955">
        <w:rPr>
          <w:rFonts w:ascii="Times New Roman" w:hAnsi="Times New Roman" w:cs="Times New Roman"/>
          <w:sz w:val="28"/>
          <w:szCs w:val="28"/>
        </w:rPr>
        <w:t>Дунда-Киретское</w:t>
      </w:r>
      <w:r w:rsidRPr="00740229">
        <w:rPr>
          <w:rFonts w:ascii="Times New Roman" w:hAnsi="Times New Roman" w:cs="Times New Roman"/>
          <w:sz w:val="28"/>
          <w:szCs w:val="28"/>
        </w:rPr>
        <w:t>».</w:t>
      </w:r>
      <w:r w:rsidR="00740229">
        <w:rPr>
          <w:rFonts w:ascii="Times New Roman" w:hAnsi="Times New Roman" w:cs="Times New Roman"/>
          <w:sz w:val="28"/>
          <w:szCs w:val="28"/>
        </w:rPr>
        <w:t xml:space="preserve">  </w:t>
      </w:r>
    </w:p>
    <w:p w:rsidR="00FA4FB2" w:rsidRPr="00740229" w:rsidRDefault="00FA4FB2" w:rsidP="00FA4FB2">
      <w:pPr>
        <w:tabs>
          <w:tab w:val="left" w:pos="1440"/>
          <w:tab w:val="left" w:pos="1560"/>
        </w:tabs>
        <w:jc w:val="both"/>
        <w:rPr>
          <w:rFonts w:ascii="Times New Roman" w:hAnsi="Times New Roman" w:cs="Times New Roman"/>
          <w:sz w:val="28"/>
          <w:szCs w:val="28"/>
        </w:rPr>
      </w:pPr>
      <w:r w:rsidRPr="00740229">
        <w:rPr>
          <w:rFonts w:ascii="Times New Roman" w:hAnsi="Times New Roman" w:cs="Times New Roman"/>
          <w:sz w:val="28"/>
          <w:szCs w:val="28"/>
        </w:rPr>
        <w:t xml:space="preserve">           За предоставлением муниципальной услуги заявитель может также обратиться в МФЦ.</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Администрация при предоставлении муниципальной услуги в целях получения документов, необходимых для принятия решения о признании граждан малоимущими, в целях постановки на учёт и предоставления им по договорам социального найма жилых помещений муниципального жилищного фонда,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Республике Бурятия.</w:t>
      </w:r>
    </w:p>
    <w:p w:rsidR="00FA4FB2" w:rsidRPr="00740229" w:rsidRDefault="00FA4FB2" w:rsidP="00FA4FB2">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утвержденные постановлен</w:t>
      </w:r>
      <w:r w:rsidR="00832955">
        <w:rPr>
          <w:rFonts w:ascii="Times New Roman" w:hAnsi="Times New Roman" w:cs="Times New Roman"/>
          <w:sz w:val="28"/>
          <w:szCs w:val="28"/>
        </w:rPr>
        <w:t>ием администрации  МО-СП «Дунда-Киретское</w:t>
      </w:r>
      <w:r w:rsidRPr="00740229">
        <w:rPr>
          <w:rFonts w:ascii="Times New Roman" w:hAnsi="Times New Roman" w:cs="Times New Roman"/>
          <w:sz w:val="28"/>
          <w:szCs w:val="28"/>
        </w:rPr>
        <w:t xml:space="preserve">» от </w:t>
      </w:r>
      <w:r w:rsidR="00740229">
        <w:rPr>
          <w:rFonts w:ascii="Times New Roman" w:hAnsi="Times New Roman" w:cs="Times New Roman"/>
          <w:sz w:val="28"/>
          <w:szCs w:val="28"/>
        </w:rPr>
        <w:t xml:space="preserve"> 30.12.2015 г.  № 23</w:t>
      </w:r>
      <w:r w:rsidRPr="00740229">
        <w:rPr>
          <w:rFonts w:ascii="Times New Roman" w:hAnsi="Times New Roman" w:cs="Times New Roman"/>
          <w:sz w:val="28"/>
          <w:szCs w:val="28"/>
        </w:rPr>
        <w:t>.</w:t>
      </w:r>
    </w:p>
    <w:p w:rsidR="00FA4FB2" w:rsidRPr="00740229" w:rsidRDefault="00FA4FB2" w:rsidP="00FA4FB2">
      <w:pPr>
        <w:tabs>
          <w:tab w:val="num" w:pos="142"/>
          <w:tab w:val="left" w:pos="1560"/>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2.3. Результат предоставления муниципальной услуги.  </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Результатом предоставления муниципальной услуги является выдача заявителям постановления администрации и уведомления о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либо постановления администрации и уведомления об отказе в признании малоимущими.</w:t>
      </w:r>
    </w:p>
    <w:p w:rsidR="00FA4FB2" w:rsidRPr="00740229" w:rsidRDefault="00FA4FB2" w:rsidP="00FA4FB2">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2.4. Срок предоставления муниципальной услуги.</w:t>
      </w:r>
    </w:p>
    <w:p w:rsidR="00FA4FB2" w:rsidRPr="00740229" w:rsidRDefault="00FA4FB2" w:rsidP="00FA4FB2">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Срок предоставления муниципальной услуги не должен превышать 30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2.4.1. При предоставлении муниципальной услуги сроки прохождения отдельных административных процедур составляют: </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Срок регистрации документов - в течение одного рабочего дня.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Срок исполнения административной процедуры по рассмотрению представленных документов - 23 календарных дня.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Срок исполнения административной процедуры по принятию решения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либо об отказе в признании заявителя малоимущим - 6 календарных дней.</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Срок исполнения административной процедуры по выдаче заявителю приказа управления и уведомления о признании малоимущим в целях постановки на учет и предоставления ему по договору социального найма жилого помещения муниципального жилищного фонда либо приказа управления и уведомления об отказе в признании заявителя малоимущим - в течение 3 рабочих дней со дня принятия решения.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Оснований для приостановления сроков предоставления муниципальной услуги законодательством не предусмотрено.</w:t>
      </w:r>
    </w:p>
    <w:p w:rsidR="00FA4FB2" w:rsidRPr="00740229" w:rsidRDefault="00FA4FB2" w:rsidP="00FA4FB2">
      <w:pPr>
        <w:numPr>
          <w:ilvl w:val="1"/>
          <w:numId w:val="15"/>
        </w:numPr>
        <w:tabs>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Правовые основы для предоставления муниципальной услуги.</w:t>
      </w:r>
    </w:p>
    <w:p w:rsidR="00FA4FB2" w:rsidRPr="00740229" w:rsidRDefault="00FA4FB2" w:rsidP="00FA4FB2">
      <w:pPr>
        <w:tabs>
          <w:tab w:val="num" w:pos="792"/>
          <w:tab w:val="left" w:pos="1440"/>
          <w:tab w:val="left" w:pos="1560"/>
        </w:tabs>
        <w:ind w:firstLine="709"/>
        <w:jc w:val="both"/>
        <w:rPr>
          <w:rFonts w:ascii="Times New Roman" w:hAnsi="Times New Roman" w:cs="Times New Roman"/>
          <w:sz w:val="28"/>
          <w:szCs w:val="28"/>
        </w:rPr>
      </w:pPr>
      <w:r w:rsidRPr="00740229">
        <w:rPr>
          <w:rFonts w:ascii="Times New Roman" w:hAnsi="Times New Roman" w:cs="Times New Roman"/>
          <w:sz w:val="28"/>
          <w:szCs w:val="28"/>
        </w:rPr>
        <w:t>Предоставление муниципальной услуги «Признание</w:t>
      </w:r>
      <w:r w:rsidRPr="00740229">
        <w:rPr>
          <w:rFonts w:ascii="Times New Roman" w:hAnsi="Times New Roman" w:cs="Times New Roman"/>
          <w:b/>
          <w:sz w:val="28"/>
          <w:szCs w:val="28"/>
        </w:rPr>
        <w:t xml:space="preserve"> </w:t>
      </w:r>
      <w:r w:rsidRPr="00740229">
        <w:rPr>
          <w:rFonts w:ascii="Times New Roman" w:hAnsi="Times New Roman" w:cs="Times New Roman"/>
          <w:sz w:val="28"/>
          <w:szCs w:val="28"/>
        </w:rPr>
        <w:t>граждан малоимущими в целях постановки на учет и предоставления им по договорам</w:t>
      </w:r>
      <w:r w:rsidRPr="00740229">
        <w:rPr>
          <w:rFonts w:ascii="Times New Roman" w:hAnsi="Times New Roman" w:cs="Times New Roman"/>
          <w:b/>
          <w:sz w:val="28"/>
          <w:szCs w:val="28"/>
        </w:rPr>
        <w:t xml:space="preserve"> </w:t>
      </w:r>
      <w:r w:rsidRPr="00740229">
        <w:rPr>
          <w:rFonts w:ascii="Times New Roman" w:hAnsi="Times New Roman" w:cs="Times New Roman"/>
          <w:sz w:val="28"/>
          <w:szCs w:val="28"/>
        </w:rPr>
        <w:t>социального найма жилых помещений</w:t>
      </w:r>
      <w:r w:rsidRPr="00740229">
        <w:rPr>
          <w:rFonts w:ascii="Times New Roman" w:hAnsi="Times New Roman" w:cs="Times New Roman"/>
          <w:b/>
          <w:sz w:val="28"/>
          <w:szCs w:val="28"/>
        </w:rPr>
        <w:t xml:space="preserve"> </w:t>
      </w:r>
      <w:r w:rsidRPr="00740229">
        <w:rPr>
          <w:rFonts w:ascii="Times New Roman" w:hAnsi="Times New Roman" w:cs="Times New Roman"/>
          <w:sz w:val="28"/>
          <w:szCs w:val="28"/>
        </w:rPr>
        <w:t>муниципального жилищного фонда» осуществляется в соответствии с:</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w:t>
      </w:r>
      <w:hyperlink r:id="rId7" w:history="1">
        <w:r w:rsidRPr="00740229">
          <w:rPr>
            <w:rFonts w:ascii="Times New Roman" w:hAnsi="Times New Roman" w:cs="Times New Roman"/>
            <w:sz w:val="28"/>
            <w:szCs w:val="28"/>
          </w:rPr>
          <w:t>Конституцией</w:t>
        </w:r>
      </w:hyperlink>
      <w:r w:rsidRPr="00740229">
        <w:rPr>
          <w:rFonts w:ascii="Times New Roman" w:hAnsi="Times New Roman" w:cs="Times New Roman"/>
          <w:sz w:val="28"/>
          <w:szCs w:val="28"/>
        </w:rPr>
        <w:t xml:space="preserve"> Российской Федерации ("Российская газета", 25.12.1993, N 7; "Собрание законодательства РФ", 26.01.2009, N 4, ст. 445; "Парламентская газета", 26-29.01.2009, N 4);</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Жилищным </w:t>
      </w:r>
      <w:hyperlink r:id="rId8" w:history="1">
        <w:r w:rsidRPr="00740229">
          <w:rPr>
            <w:rFonts w:ascii="Times New Roman" w:hAnsi="Times New Roman" w:cs="Times New Roman"/>
            <w:sz w:val="28"/>
            <w:szCs w:val="28"/>
          </w:rPr>
          <w:t>кодексом</w:t>
        </w:r>
      </w:hyperlink>
      <w:r w:rsidRPr="00740229">
        <w:rPr>
          <w:rFonts w:ascii="Times New Roman" w:hAnsi="Times New Roman" w:cs="Times New Roman"/>
          <w:sz w:val="28"/>
          <w:szCs w:val="28"/>
        </w:rPr>
        <w:t xml:space="preserve"> Российской Федерации ("Собрание законодательства РФ", 03.01.2005, N 1 (часть 1) ст. 14; "Российская газета", 12.01.2005, N 1; "Парламентская газета", 15.01.2005, N 7-8);</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Федеральным </w:t>
      </w:r>
      <w:hyperlink r:id="rId9" w:history="1">
        <w:r w:rsidRPr="00740229">
          <w:rPr>
            <w:rFonts w:ascii="Times New Roman" w:hAnsi="Times New Roman" w:cs="Times New Roman"/>
            <w:sz w:val="28"/>
            <w:szCs w:val="28"/>
          </w:rPr>
          <w:t>законом</w:t>
        </w:r>
      </w:hyperlink>
      <w:r w:rsidRPr="00740229">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Федеральным </w:t>
      </w:r>
      <w:hyperlink r:id="rId10" w:history="1">
        <w:r w:rsidRPr="00740229">
          <w:rPr>
            <w:rFonts w:ascii="Times New Roman" w:hAnsi="Times New Roman" w:cs="Times New Roman"/>
            <w:sz w:val="28"/>
            <w:szCs w:val="28"/>
          </w:rPr>
          <w:t>законом</w:t>
        </w:r>
      </w:hyperlink>
      <w:r w:rsidRPr="00740229">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FA4FB2" w:rsidRPr="00740229" w:rsidRDefault="00FA4FB2" w:rsidP="00FA4FB2">
      <w:pPr>
        <w:shd w:val="clear" w:color="auto" w:fill="FFFFFF"/>
        <w:tabs>
          <w:tab w:val="num" w:pos="1080"/>
        </w:tabs>
        <w:adjustRightInd w:val="0"/>
        <w:ind w:firstLine="709"/>
        <w:jc w:val="both"/>
        <w:rPr>
          <w:rFonts w:ascii="Times New Roman" w:hAnsi="Times New Roman" w:cs="Times New Roman"/>
          <w:i/>
          <w:sz w:val="28"/>
          <w:szCs w:val="28"/>
        </w:rPr>
      </w:pPr>
      <w:r w:rsidRPr="00740229">
        <w:rPr>
          <w:rFonts w:ascii="Times New Roman" w:hAnsi="Times New Roman" w:cs="Times New Roman"/>
          <w:sz w:val="28"/>
          <w:szCs w:val="28"/>
        </w:rPr>
        <w:t>- Уста</w:t>
      </w:r>
      <w:r w:rsidR="00832955">
        <w:rPr>
          <w:rFonts w:ascii="Times New Roman" w:hAnsi="Times New Roman" w:cs="Times New Roman"/>
          <w:sz w:val="28"/>
          <w:szCs w:val="28"/>
        </w:rPr>
        <w:t>вом МО-СП «Дунда-Киретское</w:t>
      </w:r>
      <w:r w:rsidR="00832955" w:rsidRPr="00740229">
        <w:rPr>
          <w:rFonts w:ascii="Times New Roman" w:hAnsi="Times New Roman" w:cs="Times New Roman"/>
          <w:sz w:val="28"/>
          <w:szCs w:val="28"/>
        </w:rPr>
        <w:t xml:space="preserve">» </w:t>
      </w:r>
      <w:r w:rsidRPr="00740229">
        <w:rPr>
          <w:rFonts w:ascii="Times New Roman" w:hAnsi="Times New Roman" w:cs="Times New Roman"/>
          <w:sz w:val="28"/>
          <w:szCs w:val="28"/>
        </w:rPr>
        <w:t>( обнародование)</w:t>
      </w:r>
      <w:r w:rsidRPr="00740229">
        <w:rPr>
          <w:rFonts w:ascii="Times New Roman" w:hAnsi="Times New Roman" w:cs="Times New Roman"/>
          <w:i/>
          <w:sz w:val="28"/>
          <w:szCs w:val="28"/>
        </w:rPr>
        <w:t>;</w:t>
      </w:r>
    </w:p>
    <w:p w:rsidR="00FA4FB2" w:rsidRPr="00740229" w:rsidRDefault="00FA4FB2" w:rsidP="00FA4FB2">
      <w:pPr>
        <w:shd w:val="clear" w:color="auto" w:fill="FFFFFF"/>
        <w:tabs>
          <w:tab w:val="num" w:pos="1080"/>
        </w:tabs>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w:t>
      </w:r>
      <w:r w:rsidRPr="00740229">
        <w:rPr>
          <w:rFonts w:ascii="Times New Roman" w:hAnsi="Times New Roman" w:cs="Times New Roman"/>
          <w:bCs/>
          <w:iCs/>
          <w:sz w:val="28"/>
          <w:szCs w:val="28"/>
        </w:rPr>
        <w:t>иными нормативными правовыми актами Российской Федерации, Республики Бурятия и МО-СП «</w:t>
      </w:r>
      <w:r w:rsidR="00832955">
        <w:rPr>
          <w:rFonts w:ascii="Times New Roman" w:hAnsi="Times New Roman" w:cs="Times New Roman"/>
          <w:bCs/>
          <w:iCs/>
          <w:sz w:val="28"/>
          <w:szCs w:val="28"/>
        </w:rPr>
        <w:t>Дунда-Киретское</w:t>
      </w:r>
      <w:r w:rsidRPr="00740229">
        <w:rPr>
          <w:rFonts w:ascii="Times New Roman" w:hAnsi="Times New Roman" w:cs="Times New Roman"/>
          <w:bCs/>
          <w:iCs/>
          <w:sz w:val="28"/>
          <w:szCs w:val="28"/>
        </w:rPr>
        <w:t>», регламентирующими правоотношения в сфере предоставления государственных услуг.</w:t>
      </w:r>
    </w:p>
    <w:p w:rsidR="00FA4FB2" w:rsidRPr="00740229" w:rsidRDefault="00FA4FB2" w:rsidP="00FA4FB2">
      <w:pPr>
        <w:numPr>
          <w:ilvl w:val="1"/>
          <w:numId w:val="9"/>
        </w:numPr>
        <w:tabs>
          <w:tab w:val="num" w:pos="792"/>
          <w:tab w:val="left" w:pos="1440"/>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A4FB2" w:rsidRPr="00740229" w:rsidRDefault="00FA4FB2" w:rsidP="00FA4FB2">
      <w:pPr>
        <w:autoSpaceDE w:val="0"/>
        <w:autoSpaceDN w:val="0"/>
        <w:adjustRightInd w:val="0"/>
        <w:ind w:firstLine="567"/>
        <w:jc w:val="both"/>
        <w:rPr>
          <w:rFonts w:ascii="Times New Roman" w:hAnsi="Times New Roman" w:cs="Times New Roman"/>
          <w:sz w:val="28"/>
          <w:szCs w:val="28"/>
        </w:rPr>
      </w:pPr>
      <w:r w:rsidRPr="00740229">
        <w:rPr>
          <w:rFonts w:ascii="Times New Roman" w:hAnsi="Times New Roman" w:cs="Times New Roman"/>
          <w:sz w:val="28"/>
          <w:szCs w:val="28"/>
        </w:rPr>
        <w:t>Муниципальная услуга предоставляется на основании заявления, поступившего в администрацию или в МФЦ.</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В письменном заявлении должна быть указана информация о заявителе и членах семьи (Ф.И.О., паспортные данные, адрес регистрации, контактный телефон (телефон указывается по желанию). Заявление должно быть подписано заявителем, членами семьи или их уполномоченными представителями.</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Образец </w:t>
      </w:r>
      <w:hyperlink r:id="rId11" w:history="1">
        <w:r w:rsidRPr="00740229">
          <w:rPr>
            <w:rFonts w:ascii="Times New Roman" w:hAnsi="Times New Roman" w:cs="Times New Roman"/>
            <w:sz w:val="28"/>
            <w:szCs w:val="28"/>
          </w:rPr>
          <w:t>заявления</w:t>
        </w:r>
      </w:hyperlink>
      <w:r w:rsidRPr="00740229">
        <w:rPr>
          <w:rFonts w:ascii="Times New Roman" w:hAnsi="Times New Roman" w:cs="Times New Roman"/>
          <w:sz w:val="28"/>
          <w:szCs w:val="28"/>
        </w:rPr>
        <w:t xml:space="preserve"> приведен в приложении N 2 к настоящему Административному регламенту.</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К заявлению прилагаются документы, перечисленные в </w:t>
      </w:r>
      <w:hyperlink r:id="rId12" w:history="1">
        <w:r w:rsidRPr="00740229">
          <w:rPr>
            <w:rFonts w:ascii="Times New Roman" w:hAnsi="Times New Roman" w:cs="Times New Roman"/>
            <w:sz w:val="28"/>
            <w:szCs w:val="28"/>
          </w:rPr>
          <w:t>приложении N 3</w:t>
        </w:r>
      </w:hyperlink>
      <w:r w:rsidRPr="00740229">
        <w:rPr>
          <w:rFonts w:ascii="Times New Roman" w:hAnsi="Times New Roman" w:cs="Times New Roman"/>
          <w:sz w:val="28"/>
          <w:szCs w:val="28"/>
        </w:rPr>
        <w:t xml:space="preserve"> к настоящему Административному регламенту.</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Заявление на бумажном носителе представляется: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посредством почтового отправления;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при личном обращении заявителя либо его законного представителя.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В электронной форме заявление представляется с использованием Единого портала государственных и муниципальных услуг (функций).</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выписка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запрашиваемая в Управление Федеральной службы государственной регистрации кадастра и картографии по Республике Бурятия;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выписка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имущества за последний год, </w:t>
      </w:r>
      <w:r w:rsidRPr="00740229">
        <w:rPr>
          <w:rFonts w:ascii="Times New Roman" w:hAnsi="Times New Roman" w:cs="Times New Roman"/>
          <w:sz w:val="28"/>
          <w:szCs w:val="28"/>
        </w:rPr>
        <w:lastRenderedPageBreak/>
        <w:t>запрашиваемая в Управлении Федеральной службы государственной регистрации кадастра и картографии по Республике Бурятия.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Запрещается требовать от заявителя: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3" w:history="1">
        <w:r w:rsidRPr="00740229">
          <w:rPr>
            <w:rFonts w:ascii="Times New Roman" w:hAnsi="Times New Roman" w:cs="Times New Roman"/>
            <w:sz w:val="28"/>
            <w:szCs w:val="28"/>
          </w:rPr>
          <w:t>части 6 статьи 7</w:t>
        </w:r>
      </w:hyperlink>
      <w:r w:rsidRPr="00740229">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FA4FB2" w:rsidRPr="00740229" w:rsidRDefault="00FA4FB2" w:rsidP="00FA4FB2">
      <w:pPr>
        <w:numPr>
          <w:ilvl w:val="1"/>
          <w:numId w:val="9"/>
        </w:numPr>
        <w:tabs>
          <w:tab w:val="clear" w:pos="1155"/>
          <w:tab w:val="num" w:pos="0"/>
          <w:tab w:val="left" w:pos="1260"/>
          <w:tab w:val="left" w:pos="1560"/>
        </w:tabs>
        <w:spacing w:after="0" w:line="240" w:lineRule="auto"/>
        <w:ind w:left="0" w:firstLine="435"/>
        <w:jc w:val="both"/>
        <w:rPr>
          <w:rFonts w:ascii="Times New Roman" w:hAnsi="Times New Roman" w:cs="Times New Roman"/>
          <w:sz w:val="28"/>
          <w:szCs w:val="28"/>
        </w:rPr>
      </w:pPr>
      <w:r w:rsidRPr="00740229">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rsidR="00FA4FB2" w:rsidRPr="00740229" w:rsidRDefault="00FA4FB2" w:rsidP="00FA4FB2">
      <w:pPr>
        <w:tabs>
          <w:tab w:val="num" w:pos="792"/>
          <w:tab w:val="left" w:pos="1440"/>
          <w:tab w:val="left" w:pos="1560"/>
        </w:tabs>
        <w:ind w:firstLine="709"/>
        <w:jc w:val="both"/>
        <w:rPr>
          <w:rFonts w:ascii="Times New Roman" w:hAnsi="Times New Roman" w:cs="Times New Roman"/>
          <w:sz w:val="28"/>
          <w:szCs w:val="28"/>
        </w:rPr>
      </w:pPr>
      <w:r w:rsidRPr="00740229">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FA4FB2" w:rsidRPr="00740229" w:rsidRDefault="00FA4FB2" w:rsidP="00FA4FB2">
      <w:pPr>
        <w:tabs>
          <w:tab w:val="left" w:pos="1440"/>
          <w:tab w:val="left" w:pos="1560"/>
        </w:tabs>
        <w:ind w:left="784"/>
        <w:jc w:val="both"/>
        <w:rPr>
          <w:rFonts w:ascii="Times New Roman" w:hAnsi="Times New Roman" w:cs="Times New Roman"/>
          <w:sz w:val="28"/>
          <w:szCs w:val="28"/>
        </w:rPr>
      </w:pPr>
      <w:r w:rsidRPr="00740229">
        <w:rPr>
          <w:rFonts w:ascii="Times New Roman" w:hAnsi="Times New Roman" w:cs="Times New Roman"/>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A4FB2" w:rsidRPr="00740229" w:rsidRDefault="00FA4FB2" w:rsidP="00FA4FB2">
      <w:pPr>
        <w:tabs>
          <w:tab w:val="left" w:pos="1440"/>
          <w:tab w:val="left" w:pos="1560"/>
        </w:tabs>
        <w:ind w:left="784"/>
        <w:jc w:val="both"/>
        <w:rPr>
          <w:rFonts w:ascii="Times New Roman" w:hAnsi="Times New Roman" w:cs="Times New Roman"/>
          <w:sz w:val="28"/>
          <w:szCs w:val="28"/>
        </w:rPr>
      </w:pPr>
      <w:r w:rsidRPr="00740229">
        <w:rPr>
          <w:rFonts w:ascii="Times New Roman" w:hAnsi="Times New Roman" w:cs="Times New Roman"/>
          <w:sz w:val="28"/>
          <w:szCs w:val="28"/>
        </w:rPr>
        <w:lastRenderedPageBreak/>
        <w:t>- предоставление заявителем документов, содержащих противоречивые сведения;</w:t>
      </w:r>
    </w:p>
    <w:p w:rsidR="00FA4FB2" w:rsidRPr="00740229" w:rsidRDefault="00FA4FB2" w:rsidP="00FA4FB2">
      <w:pPr>
        <w:tabs>
          <w:tab w:val="left" w:pos="1440"/>
          <w:tab w:val="left" w:pos="1560"/>
        </w:tabs>
        <w:ind w:left="784"/>
        <w:jc w:val="both"/>
        <w:rPr>
          <w:rFonts w:ascii="Times New Roman" w:hAnsi="Times New Roman" w:cs="Times New Roman"/>
          <w:sz w:val="28"/>
          <w:szCs w:val="28"/>
        </w:rPr>
      </w:pPr>
      <w:r w:rsidRPr="00740229">
        <w:rPr>
          <w:rFonts w:ascii="Times New Roman" w:hAnsi="Times New Roman" w:cs="Times New Roman"/>
          <w:sz w:val="28"/>
          <w:szCs w:val="28"/>
        </w:rPr>
        <w:t>- подача заявления  лицом, не уполномоченным совершать такого рода действия.</w:t>
      </w:r>
    </w:p>
    <w:p w:rsidR="00FA4FB2" w:rsidRPr="00740229" w:rsidRDefault="00FA4FB2" w:rsidP="00FA4FB2">
      <w:pPr>
        <w:numPr>
          <w:ilvl w:val="1"/>
          <w:numId w:val="9"/>
        </w:numPr>
        <w:tabs>
          <w:tab w:val="left" w:pos="1440"/>
          <w:tab w:val="left" w:pos="1560"/>
          <w:tab w:val="num" w:pos="1637"/>
        </w:tabs>
        <w:spacing w:after="0" w:line="240" w:lineRule="auto"/>
        <w:ind w:left="0" w:firstLine="360"/>
        <w:jc w:val="both"/>
        <w:rPr>
          <w:rFonts w:ascii="Times New Roman" w:hAnsi="Times New Roman" w:cs="Times New Roman"/>
          <w:sz w:val="28"/>
          <w:szCs w:val="28"/>
        </w:rPr>
      </w:pPr>
      <w:r w:rsidRPr="00740229">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FA4FB2" w:rsidRPr="00740229" w:rsidRDefault="00FA4FB2" w:rsidP="00FA4FB2">
      <w:pPr>
        <w:tabs>
          <w:tab w:val="left" w:pos="1440"/>
          <w:tab w:val="left" w:pos="1560"/>
        </w:tabs>
        <w:ind w:firstLine="567"/>
        <w:jc w:val="both"/>
        <w:rPr>
          <w:rFonts w:ascii="Times New Roman" w:hAnsi="Times New Roman" w:cs="Times New Roman"/>
          <w:sz w:val="28"/>
          <w:szCs w:val="28"/>
        </w:rPr>
      </w:pPr>
      <w:r w:rsidRPr="00740229">
        <w:rPr>
          <w:rFonts w:ascii="Times New Roman" w:hAnsi="Times New Roman" w:cs="Times New Roman"/>
          <w:sz w:val="28"/>
          <w:szCs w:val="28"/>
        </w:rPr>
        <w:t>отсутствие документов, предусмотренных пунктом 2.6.1 настоящего административного регламента, или предоставление документов не в полном объеме;</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размер дохода, приходящегося на каждого члена семьи (среднедушевой доход), размер дохода одиноко проживающего гражданина превышает размер дохода, устанавливаемого органами местного самоуправления в целях признания граждан малоимущими и представления им по договорам социального найма жилых помещений муниципального жилищного фонда;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стоимость имущества, находящегося в собственности членов семьи, одиноко проживающего гражданина и подлежащего налогообложению, превышает величину, устанавливаемую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FA4FB2" w:rsidRPr="00740229" w:rsidRDefault="00FA4FB2" w:rsidP="00FA4FB2">
      <w:pPr>
        <w:numPr>
          <w:ilvl w:val="1"/>
          <w:numId w:val="9"/>
        </w:numPr>
        <w:tabs>
          <w:tab w:val="left" w:pos="1440"/>
          <w:tab w:val="left" w:pos="1560"/>
          <w:tab w:val="num" w:pos="1637"/>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Размер платы, взимаемой с заявителя при предоставлении муниципальной услуги.</w:t>
      </w:r>
    </w:p>
    <w:p w:rsidR="00FA4FB2" w:rsidRPr="00740229" w:rsidRDefault="00FA4FB2" w:rsidP="00FA4FB2">
      <w:pPr>
        <w:tabs>
          <w:tab w:val="num" w:pos="792"/>
          <w:tab w:val="left" w:pos="1440"/>
          <w:tab w:val="left" w:pos="1560"/>
        </w:tabs>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Муниципальная услуга предоставляется на бесплатной основе. </w:t>
      </w:r>
    </w:p>
    <w:p w:rsidR="00FA4FB2" w:rsidRPr="00740229" w:rsidRDefault="00FA4FB2" w:rsidP="00FA4FB2">
      <w:pPr>
        <w:numPr>
          <w:ilvl w:val="1"/>
          <w:numId w:val="9"/>
        </w:numPr>
        <w:tabs>
          <w:tab w:val="left" w:pos="1440"/>
          <w:tab w:val="left" w:pos="1560"/>
          <w:tab w:val="num" w:pos="1637"/>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FA4FB2" w:rsidRPr="00740229" w:rsidRDefault="00FA4FB2" w:rsidP="00FA4FB2">
      <w:pPr>
        <w:numPr>
          <w:ilvl w:val="1"/>
          <w:numId w:val="9"/>
        </w:numPr>
        <w:tabs>
          <w:tab w:val="left" w:pos="1560"/>
          <w:tab w:val="num" w:pos="1637"/>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Требования к помещениям, в которых предоставляется муниципальная услуга.</w:t>
      </w:r>
    </w:p>
    <w:p w:rsidR="00FA4FB2" w:rsidRPr="00740229" w:rsidRDefault="00FA4FB2" w:rsidP="00FA4FB2">
      <w:pPr>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w:t>
      </w:r>
      <w:r w:rsidRPr="00740229">
        <w:rPr>
          <w:rFonts w:ascii="Times New Roman" w:hAnsi="Times New Roman" w:cs="Times New Roman"/>
          <w:sz w:val="28"/>
          <w:szCs w:val="28"/>
        </w:rPr>
        <w:lastRenderedPageBreak/>
        <w:t>эпидемиологическим правилам и нормам, а также быть оборудованы противопожарной системой и средствами пожаротушения.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A4FB2" w:rsidRPr="00740229" w:rsidRDefault="00FA4FB2" w:rsidP="00FA4FB2">
      <w:pPr>
        <w:numPr>
          <w:ilvl w:val="2"/>
          <w:numId w:val="9"/>
        </w:numPr>
        <w:tabs>
          <w:tab w:val="clear" w:pos="1590"/>
          <w:tab w:val="num" w:pos="540"/>
        </w:tabs>
        <w:autoSpaceDE w:val="0"/>
        <w:autoSpaceDN w:val="0"/>
        <w:adjustRightInd w:val="0"/>
        <w:spacing w:after="0" w:line="240" w:lineRule="auto"/>
        <w:ind w:left="0" w:firstLine="720"/>
        <w:jc w:val="both"/>
        <w:rPr>
          <w:rFonts w:ascii="Times New Roman" w:hAnsi="Times New Roman" w:cs="Times New Roman"/>
          <w:sz w:val="28"/>
          <w:szCs w:val="28"/>
        </w:rPr>
      </w:pPr>
      <w:r w:rsidRPr="00740229">
        <w:rPr>
          <w:rFonts w:ascii="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Доступ заявителей к парковочным местам является бесплатным.</w:t>
      </w:r>
    </w:p>
    <w:p w:rsidR="00FA4FB2" w:rsidRPr="00740229" w:rsidRDefault="00FA4FB2" w:rsidP="00FA4FB2">
      <w:pPr>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A4FB2" w:rsidRPr="00740229" w:rsidRDefault="00FA4FB2" w:rsidP="00FA4FB2">
      <w:pPr>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стульями и столами для оформления документов.</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режим работы органов, предоставляющих муниципальную услугу;</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графики личного приема граждан уполномоченными должностными лицами;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lastRenderedPageBreak/>
        <w:t>- тексты, выдержки из нормативных правовых актов, регулирующих предоставление муниципальной услуги;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образцы оформления документов.</w:t>
      </w:r>
    </w:p>
    <w:p w:rsidR="00FA4FB2" w:rsidRPr="00740229" w:rsidRDefault="00FA4FB2" w:rsidP="00FA4FB2">
      <w:pPr>
        <w:numPr>
          <w:ilvl w:val="2"/>
          <w:numId w:val="9"/>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A4FB2" w:rsidRPr="00740229" w:rsidRDefault="00FA4FB2" w:rsidP="00FA4FB2">
      <w:pPr>
        <w:numPr>
          <w:ilvl w:val="2"/>
          <w:numId w:val="9"/>
        </w:numPr>
        <w:tabs>
          <w:tab w:val="left" w:pos="1560"/>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Требования к обеспечению условий доступности муниципальных услуг для инвалидов.</w:t>
      </w:r>
    </w:p>
    <w:p w:rsidR="00FA4FB2" w:rsidRPr="00740229" w:rsidRDefault="00FA4FB2" w:rsidP="00FA4FB2">
      <w:pPr>
        <w:pStyle w:val="ConsPlusNormal"/>
        <w:ind w:firstLine="709"/>
        <w:contextualSpacing/>
        <w:jc w:val="both"/>
        <w:outlineLvl w:val="0"/>
        <w:rPr>
          <w:rFonts w:ascii="Times New Roman" w:hAnsi="Times New Roman" w:cs="Times New Roman"/>
          <w:bCs/>
          <w:sz w:val="28"/>
          <w:szCs w:val="28"/>
        </w:rPr>
      </w:pPr>
      <w:r w:rsidRPr="00740229">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740229">
        <w:rPr>
          <w:rFonts w:ascii="Times New Roman" w:hAnsi="Times New Roman" w:cs="Times New Roman"/>
          <w:sz w:val="28"/>
          <w:szCs w:val="28"/>
        </w:rPr>
        <w:t xml:space="preserve">муниципальная </w:t>
      </w:r>
      <w:r w:rsidRPr="00740229">
        <w:rPr>
          <w:rFonts w:ascii="Times New Roman" w:hAnsi="Times New Roman" w:cs="Times New Roman"/>
          <w:bCs/>
          <w:sz w:val="28"/>
          <w:szCs w:val="28"/>
        </w:rPr>
        <w:t xml:space="preserve">услуга, и получения </w:t>
      </w:r>
      <w:r w:rsidRPr="00740229">
        <w:rPr>
          <w:rFonts w:ascii="Times New Roman" w:hAnsi="Times New Roman" w:cs="Times New Roman"/>
          <w:sz w:val="28"/>
          <w:szCs w:val="28"/>
        </w:rPr>
        <w:t xml:space="preserve">муниципальной </w:t>
      </w:r>
      <w:r w:rsidRPr="00740229">
        <w:rPr>
          <w:rFonts w:ascii="Times New Roman" w:hAnsi="Times New Roman" w:cs="Times New Roman"/>
          <w:bCs/>
          <w:sz w:val="28"/>
          <w:szCs w:val="28"/>
        </w:rPr>
        <w:t xml:space="preserve">услуги в соответствии с требованиями, установленными Федеральным </w:t>
      </w:r>
      <w:hyperlink r:id="rId14" w:history="1">
        <w:r w:rsidRPr="00740229">
          <w:rPr>
            <w:rFonts w:ascii="Times New Roman" w:hAnsi="Times New Roman" w:cs="Times New Roman"/>
            <w:bCs/>
            <w:sz w:val="28"/>
            <w:szCs w:val="28"/>
          </w:rPr>
          <w:t>законом</w:t>
        </w:r>
      </w:hyperlink>
      <w:r w:rsidRPr="00740229">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A4FB2" w:rsidRPr="00740229" w:rsidRDefault="00FA4FB2" w:rsidP="00FA4FB2">
      <w:pPr>
        <w:autoSpaceDE w:val="0"/>
        <w:autoSpaceDN w:val="0"/>
        <w:adjustRightInd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 xml:space="preserve">Если </w:t>
      </w:r>
      <w:r w:rsidRPr="00740229">
        <w:rPr>
          <w:rFonts w:ascii="Times New Roman" w:hAnsi="Times New Roman" w:cs="Times New Roman"/>
          <w:bCs/>
          <w:sz w:val="28"/>
          <w:szCs w:val="28"/>
        </w:rPr>
        <w:t>здание и помещения, в котором предоставляется услуга</w:t>
      </w:r>
      <w:r w:rsidRPr="00740229">
        <w:rPr>
          <w:rFonts w:ascii="Times New Roman" w:hAnsi="Times New Roman" w:cs="Times New Roman"/>
          <w:sz w:val="28"/>
          <w:szCs w:val="28"/>
        </w:rPr>
        <w:t xml:space="preserve"> не приспособлены или не полностью приспособлены для потребностей инвалидов, </w:t>
      </w:r>
      <w:r w:rsidRPr="00740229">
        <w:rPr>
          <w:rFonts w:ascii="Times New Roman" w:hAnsi="Times New Roman" w:cs="Times New Roman"/>
          <w:bCs/>
          <w:sz w:val="28"/>
          <w:szCs w:val="28"/>
        </w:rPr>
        <w:t>орган, предоставляющий муниципальную услугу</w:t>
      </w:r>
      <w:r w:rsidRPr="00740229">
        <w:rPr>
          <w:rFonts w:ascii="Times New Roman" w:hAnsi="Times New Roman" w:cs="Times New Roman"/>
          <w:sz w:val="28"/>
          <w:szCs w:val="28"/>
        </w:rPr>
        <w:t xml:space="preserve"> обеспечивает предоставление муниципальной услуги по месту жительства инвалида.</w:t>
      </w:r>
    </w:p>
    <w:p w:rsidR="00FA4FB2" w:rsidRPr="00740229" w:rsidRDefault="00FA4FB2" w:rsidP="00FA4FB2">
      <w:pPr>
        <w:tabs>
          <w:tab w:val="left" w:pos="1560"/>
          <w:tab w:val="num" w:pos="1637"/>
        </w:tabs>
        <w:ind w:left="709"/>
        <w:jc w:val="both"/>
        <w:rPr>
          <w:rFonts w:ascii="Times New Roman" w:hAnsi="Times New Roman" w:cs="Times New Roman"/>
          <w:sz w:val="28"/>
          <w:szCs w:val="28"/>
        </w:rPr>
      </w:pPr>
      <w:r w:rsidRPr="00740229">
        <w:rPr>
          <w:rFonts w:ascii="Times New Roman" w:hAnsi="Times New Roman" w:cs="Times New Roman"/>
          <w:sz w:val="28"/>
          <w:szCs w:val="28"/>
        </w:rPr>
        <w:t>2.12.Показатели доступности и качества муниципальной услуги.</w:t>
      </w:r>
    </w:p>
    <w:p w:rsidR="00FA4FB2" w:rsidRPr="00740229" w:rsidRDefault="00FA4FB2" w:rsidP="00FA4FB2">
      <w:pPr>
        <w:pStyle w:val="ConsPlusNormal"/>
        <w:ind w:left="709" w:firstLine="0"/>
        <w:jc w:val="both"/>
        <w:rPr>
          <w:rFonts w:ascii="Times New Roman" w:hAnsi="Times New Roman" w:cs="Times New Roman"/>
          <w:sz w:val="28"/>
          <w:szCs w:val="28"/>
        </w:rPr>
      </w:pPr>
      <w:r w:rsidRPr="00740229">
        <w:rPr>
          <w:rFonts w:ascii="Times New Roman" w:hAnsi="Times New Roman" w:cs="Times New Roman"/>
          <w:sz w:val="28"/>
          <w:szCs w:val="28"/>
        </w:rPr>
        <w:t>2.12.1.Показателями доступности муниципальной услуги являются:</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соблюдение графика работы органа предоставляющего услугу;</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размещение полной, достоверной и актуальной информации о муниципальной услуге на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возможность получения муниципальной услуги в МФЦ;</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xml:space="preserve">- возможность получения информации о ходе предоставления </w:t>
      </w:r>
      <w:r w:rsidRPr="00740229">
        <w:rPr>
          <w:rFonts w:ascii="Times New Roman" w:hAnsi="Times New Roman" w:cs="Times New Roman"/>
          <w:sz w:val="28"/>
          <w:szCs w:val="28"/>
        </w:rPr>
        <w:lastRenderedPageBreak/>
        <w:t>муниципальной услуги, в том числе с использованием информационно-коммуникационных технологий.</w:t>
      </w:r>
    </w:p>
    <w:p w:rsidR="00FA4FB2" w:rsidRPr="00740229" w:rsidRDefault="00FA4FB2" w:rsidP="00FA4FB2">
      <w:pPr>
        <w:pStyle w:val="ConsPlusNormal"/>
        <w:numPr>
          <w:ilvl w:val="2"/>
          <w:numId w:val="40"/>
        </w:numPr>
        <w:ind w:hanging="1140"/>
        <w:jc w:val="both"/>
        <w:rPr>
          <w:rFonts w:ascii="Times New Roman" w:hAnsi="Times New Roman" w:cs="Times New Roman"/>
          <w:sz w:val="28"/>
          <w:szCs w:val="28"/>
        </w:rPr>
      </w:pPr>
      <w:r w:rsidRPr="00740229">
        <w:rPr>
          <w:rFonts w:ascii="Times New Roman" w:hAnsi="Times New Roman" w:cs="Times New Roman"/>
          <w:sz w:val="28"/>
          <w:szCs w:val="28"/>
        </w:rPr>
        <w:t xml:space="preserve"> Показателями качества муниципальной услуги являются:</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соблюдение сроков предоставления муниципальной услуги;</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A4FB2" w:rsidRPr="00740229" w:rsidRDefault="00FA4FB2" w:rsidP="00FA4FB2">
      <w:pPr>
        <w:numPr>
          <w:ilvl w:val="1"/>
          <w:numId w:val="30"/>
        </w:numPr>
        <w:tabs>
          <w:tab w:val="num" w:pos="1155"/>
          <w:tab w:val="left" w:pos="1560"/>
        </w:tabs>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A4FB2" w:rsidRPr="00740229" w:rsidRDefault="00FA4FB2" w:rsidP="00FA4FB2">
      <w:pPr>
        <w:numPr>
          <w:ilvl w:val="2"/>
          <w:numId w:val="41"/>
        </w:numPr>
        <w:tabs>
          <w:tab w:val="clear" w:pos="2084"/>
          <w:tab w:val="left" w:pos="1560"/>
          <w:tab w:val="num" w:pos="1980"/>
        </w:tabs>
        <w:spacing w:after="0" w:line="240" w:lineRule="auto"/>
        <w:ind w:left="0" w:firstLine="720"/>
        <w:jc w:val="both"/>
        <w:rPr>
          <w:rFonts w:ascii="Times New Roman" w:hAnsi="Times New Roman" w:cs="Times New Roman"/>
          <w:sz w:val="28"/>
          <w:szCs w:val="28"/>
        </w:rPr>
      </w:pPr>
      <w:r w:rsidRPr="00740229">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FA4FB2" w:rsidRPr="00740229" w:rsidRDefault="00FA4FB2" w:rsidP="00FA4FB2">
      <w:pPr>
        <w:numPr>
          <w:ilvl w:val="2"/>
          <w:numId w:val="41"/>
        </w:numPr>
        <w:tabs>
          <w:tab w:val="clear" w:pos="2084"/>
          <w:tab w:val="num" w:pos="1980"/>
        </w:tabs>
        <w:autoSpaceDE w:val="0"/>
        <w:autoSpaceDN w:val="0"/>
        <w:adjustRightInd w:val="0"/>
        <w:spacing w:after="0" w:line="240" w:lineRule="auto"/>
        <w:ind w:left="0" w:firstLine="720"/>
        <w:jc w:val="both"/>
        <w:rPr>
          <w:rFonts w:ascii="Times New Roman" w:hAnsi="Times New Roman" w:cs="Times New Roman"/>
          <w:sz w:val="28"/>
          <w:szCs w:val="28"/>
        </w:rPr>
      </w:pPr>
      <w:r w:rsidRPr="00740229">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FA4FB2" w:rsidRPr="00740229" w:rsidRDefault="00FA4FB2" w:rsidP="00FA4FB2">
      <w:pPr>
        <w:numPr>
          <w:ilvl w:val="2"/>
          <w:numId w:val="41"/>
        </w:numPr>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w:t>
      </w:r>
      <w:r w:rsidR="00832955">
        <w:rPr>
          <w:rFonts w:ascii="Times New Roman" w:hAnsi="Times New Roman" w:cs="Times New Roman"/>
          <w:sz w:val="28"/>
          <w:szCs w:val="28"/>
        </w:rPr>
        <w:t xml:space="preserve">ации в сети Интернет </w:t>
      </w:r>
      <w:r w:rsidRPr="00740229">
        <w:rPr>
          <w:rFonts w:ascii="Times New Roman" w:hAnsi="Times New Roman" w:cs="Times New Roman"/>
          <w:sz w:val="28"/>
          <w:szCs w:val="28"/>
        </w:rPr>
        <w:t>, на Едином портале государственных и муниципальных услуг (функций) (www.gosuslugi.ru).</w:t>
      </w:r>
    </w:p>
    <w:p w:rsidR="00FA4FB2" w:rsidRPr="00740229" w:rsidRDefault="00FA4FB2" w:rsidP="00FA4FB2">
      <w:pPr>
        <w:numPr>
          <w:ilvl w:val="2"/>
          <w:numId w:val="41"/>
        </w:numPr>
        <w:autoSpaceDE w:val="0"/>
        <w:autoSpaceDN w:val="0"/>
        <w:adjustRightInd w:val="0"/>
        <w:spacing w:after="0" w:line="240" w:lineRule="auto"/>
        <w:ind w:left="0" w:firstLine="709"/>
        <w:jc w:val="both"/>
        <w:rPr>
          <w:rFonts w:ascii="Times New Roman" w:hAnsi="Times New Roman" w:cs="Times New Roman"/>
          <w:sz w:val="28"/>
          <w:szCs w:val="28"/>
        </w:rPr>
      </w:pPr>
      <w:r w:rsidRPr="00740229">
        <w:rPr>
          <w:rFonts w:ascii="Times New Roman" w:hAnsi="Times New Roman" w:cs="Times New Roman"/>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w:t>
      </w:r>
    </w:p>
    <w:p w:rsidR="00FA4FB2" w:rsidRPr="00740229" w:rsidRDefault="00FA4FB2" w:rsidP="00FA4FB2">
      <w:pPr>
        <w:tabs>
          <w:tab w:val="left" w:pos="1560"/>
        </w:tabs>
        <w:autoSpaceDE w:val="0"/>
        <w:autoSpaceDN w:val="0"/>
        <w:adjustRightInd w:val="0"/>
        <w:ind w:firstLine="709"/>
        <w:jc w:val="both"/>
        <w:rPr>
          <w:rFonts w:ascii="Times New Roman" w:hAnsi="Times New Roman" w:cs="Times New Roman"/>
          <w:sz w:val="28"/>
          <w:szCs w:val="28"/>
        </w:rPr>
      </w:pPr>
    </w:p>
    <w:p w:rsidR="00FA4FB2" w:rsidRPr="00740229" w:rsidRDefault="00FA4FB2" w:rsidP="00FA4FB2">
      <w:pPr>
        <w:numPr>
          <w:ilvl w:val="0"/>
          <w:numId w:val="5"/>
        </w:numPr>
        <w:tabs>
          <w:tab w:val="left" w:pos="1560"/>
        </w:tabs>
        <w:spacing w:after="0" w:line="240" w:lineRule="auto"/>
        <w:ind w:left="0" w:firstLine="709"/>
        <w:jc w:val="center"/>
        <w:rPr>
          <w:rFonts w:ascii="Times New Roman" w:hAnsi="Times New Roman" w:cs="Times New Roman"/>
          <w:b/>
          <w:sz w:val="28"/>
          <w:szCs w:val="28"/>
        </w:rPr>
      </w:pPr>
      <w:r w:rsidRPr="00740229">
        <w:rPr>
          <w:rFonts w:ascii="Times New Roman" w:hAnsi="Times New Roman" w:cs="Times New Roman"/>
          <w:b/>
          <w:sz w:val="28"/>
          <w:szCs w:val="28"/>
          <w:lang w:val="en-US"/>
        </w:rPr>
        <w:t>C</w:t>
      </w:r>
      <w:r w:rsidRPr="00740229">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w:t>
      </w:r>
    </w:p>
    <w:p w:rsidR="00FA4FB2" w:rsidRPr="00740229" w:rsidRDefault="00FA4FB2" w:rsidP="00FA4FB2">
      <w:pPr>
        <w:tabs>
          <w:tab w:val="left" w:pos="1560"/>
        </w:tabs>
        <w:ind w:left="709"/>
        <w:rPr>
          <w:rFonts w:ascii="Times New Roman" w:hAnsi="Times New Roman" w:cs="Times New Roman"/>
          <w:b/>
          <w:sz w:val="28"/>
          <w:szCs w:val="28"/>
        </w:rPr>
      </w:pPr>
    </w:p>
    <w:p w:rsidR="00FA4FB2" w:rsidRPr="00740229" w:rsidRDefault="00FA4FB2" w:rsidP="00FA4FB2">
      <w:pPr>
        <w:tabs>
          <w:tab w:val="left" w:pos="1560"/>
        </w:tabs>
        <w:ind w:firstLine="567"/>
        <w:jc w:val="both"/>
        <w:rPr>
          <w:rFonts w:ascii="Times New Roman" w:hAnsi="Times New Roman" w:cs="Times New Roman"/>
          <w:sz w:val="28"/>
          <w:szCs w:val="28"/>
        </w:rPr>
      </w:pPr>
      <w:r w:rsidRPr="00740229">
        <w:rPr>
          <w:rFonts w:ascii="Times New Roman" w:hAnsi="Times New Roman" w:cs="Times New Roman"/>
          <w:sz w:val="28"/>
          <w:szCs w:val="28"/>
        </w:rPr>
        <w:t>3.1.</w:t>
      </w:r>
      <w:r w:rsidRPr="00740229">
        <w:rPr>
          <w:rFonts w:ascii="Times New Roman" w:hAnsi="Times New Roman" w:cs="Times New Roman"/>
          <w:sz w:val="28"/>
          <w:szCs w:val="28"/>
        </w:rPr>
        <w:tab/>
        <w:t>Исчерпывающий перечень административных процедур.</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прием и регистрация заявления и прилагаемых к нему документов;</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 рассмотрение представленных документов, в том числе истребование документов (сведений), указанных в </w:t>
      </w:r>
      <w:hyperlink r:id="rId15" w:history="1">
        <w:r w:rsidRPr="00740229">
          <w:rPr>
            <w:rFonts w:ascii="Times New Roman" w:hAnsi="Times New Roman" w:cs="Times New Roman"/>
            <w:sz w:val="28"/>
            <w:szCs w:val="28"/>
          </w:rPr>
          <w:t>пункте 2.6.</w:t>
        </w:r>
      </w:hyperlink>
      <w:r w:rsidRPr="00740229">
        <w:rPr>
          <w:rFonts w:ascii="Times New Roman" w:hAnsi="Times New Roman" w:cs="Times New Roman"/>
          <w:sz w:val="28"/>
          <w:szCs w:val="28"/>
        </w:rPr>
        <w:t>1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 принятие решения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либо об отказе в признании малоимущим;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выдача (направление) заявителю приказа управления и уведомления о признании малоимущим в целях постановки на учет и предоставления ему по договору социального найма жилого помещения муниципального жилищного фонда либо приказа управления и уведомления об отказе в признании малоимущим.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r:id="rId16" w:history="1">
        <w:r w:rsidRPr="00740229">
          <w:rPr>
            <w:rFonts w:ascii="Times New Roman" w:hAnsi="Times New Roman" w:cs="Times New Roman"/>
            <w:sz w:val="28"/>
            <w:szCs w:val="28"/>
          </w:rPr>
          <w:t>блок-схеме</w:t>
        </w:r>
      </w:hyperlink>
      <w:r w:rsidRPr="00740229">
        <w:rPr>
          <w:rFonts w:ascii="Times New Roman" w:hAnsi="Times New Roman" w:cs="Times New Roman"/>
          <w:sz w:val="28"/>
          <w:szCs w:val="28"/>
        </w:rPr>
        <w:t xml:space="preserve"> предоставления муниципальной услуги, приведенной в приложении N 4 к настоящему Административному регламенту.</w:t>
      </w:r>
    </w:p>
    <w:p w:rsidR="00FA4FB2" w:rsidRPr="00740229" w:rsidRDefault="00FA4FB2" w:rsidP="00FA4FB2">
      <w:pPr>
        <w:autoSpaceDE w:val="0"/>
        <w:autoSpaceDN w:val="0"/>
        <w:adjustRightInd w:val="0"/>
        <w:ind w:firstLine="709"/>
        <w:jc w:val="both"/>
        <w:outlineLvl w:val="0"/>
        <w:rPr>
          <w:rFonts w:ascii="Times New Roman" w:hAnsi="Times New Roman" w:cs="Times New Roman"/>
          <w:sz w:val="28"/>
          <w:szCs w:val="28"/>
        </w:rPr>
      </w:pPr>
      <w:r w:rsidRPr="00740229">
        <w:rPr>
          <w:rFonts w:ascii="Times New Roman" w:hAnsi="Times New Roman" w:cs="Times New Roman"/>
          <w:sz w:val="28"/>
          <w:szCs w:val="28"/>
        </w:rPr>
        <w:t>3.2. Прием и регистрация заявления и прилагаемых к нему документов.</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К заявлению должны быть приложены документы, указанные в </w:t>
      </w:r>
      <w:hyperlink r:id="rId17" w:history="1">
        <w:r w:rsidRPr="00740229">
          <w:rPr>
            <w:rFonts w:ascii="Times New Roman" w:hAnsi="Times New Roman" w:cs="Times New Roman"/>
            <w:sz w:val="28"/>
            <w:szCs w:val="28"/>
          </w:rPr>
          <w:t>п. 2.6.1</w:t>
        </w:r>
      </w:hyperlink>
      <w:r w:rsidRPr="00740229">
        <w:rPr>
          <w:rFonts w:ascii="Times New Roman" w:hAnsi="Times New Roman" w:cs="Times New Roman"/>
          <w:sz w:val="28"/>
          <w:szCs w:val="28"/>
        </w:rPr>
        <w:t xml:space="preserve"> настоящего Административного регламента.</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lastRenderedPageBreak/>
        <w:t>- устанавливает предмет обращения, устанавливает личность заявителя, проверяет документ, удостоверяющий личность заявителя;</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проверяет соответствие заявления установленным требованиям;</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сверяет копии документов с их подлинниками, заверяет их и возвращает подлинники заявителю;</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регистрирует заявление с прилагаемым комплектом документов;</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 выдает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w:t>
      </w:r>
    </w:p>
    <w:p w:rsidR="00FA4FB2" w:rsidRPr="00740229" w:rsidRDefault="00FA4FB2" w:rsidP="00FA4FB2">
      <w:pPr>
        <w:pStyle w:val="ConsPlusNormal"/>
        <w:ind w:firstLine="709"/>
        <w:jc w:val="both"/>
        <w:rPr>
          <w:rFonts w:ascii="Times New Roman" w:hAnsi="Times New Roman" w:cs="Times New Roman"/>
          <w:sz w:val="28"/>
          <w:szCs w:val="28"/>
        </w:rPr>
      </w:pPr>
      <w:r w:rsidRPr="00740229">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3.2.6.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3.2.7. Максимальный срок исполнения административной процедуры -  1 рабочий день.</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lastRenderedPageBreak/>
        <w:t xml:space="preserve">3.3. Рассмотрение представленного заявления  и прилагаемых к нему  документов. </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3.3.1. Основанием для начала административной процедуры является поступление заявления и прилагаемых к нему документов в администрацию.</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3.3.2. Уполномоченное должностное лицо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3.3.3. По результатам рассмотрения заявления и прилагаемых к нему документов уполномоченное должностное лицо осуществляет проверку наличия или отсутствия оснований, указанных в пункте 2.8 настоящего административного регламента.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3.3.4. В случае отсутствия оснований, установленных </w:t>
      </w:r>
      <w:hyperlink r:id="rId18" w:history="1">
        <w:r w:rsidRPr="00740229">
          <w:rPr>
            <w:rFonts w:ascii="Times New Roman" w:hAnsi="Times New Roman" w:cs="Times New Roman"/>
            <w:sz w:val="28"/>
            <w:szCs w:val="28"/>
          </w:rPr>
          <w:t>пунктом 2.8</w:t>
        </w:r>
      </w:hyperlink>
      <w:r w:rsidRPr="00740229">
        <w:rPr>
          <w:rFonts w:ascii="Times New Roman" w:hAnsi="Times New Roman" w:cs="Times New Roman"/>
          <w:sz w:val="28"/>
          <w:szCs w:val="28"/>
        </w:rPr>
        <w:t xml:space="preserve"> настоящего Административного регламента, а также отсутствия в представленном пакете документов, указанных в </w:t>
      </w:r>
      <w:hyperlink r:id="rId19" w:history="1">
        <w:r w:rsidRPr="00740229">
          <w:rPr>
            <w:rFonts w:ascii="Times New Roman" w:hAnsi="Times New Roman" w:cs="Times New Roman"/>
            <w:sz w:val="28"/>
            <w:szCs w:val="28"/>
          </w:rPr>
          <w:t>пункте 2.6.2</w:t>
        </w:r>
      </w:hyperlink>
      <w:r w:rsidRPr="00740229">
        <w:rPr>
          <w:rFonts w:ascii="Times New Roman" w:hAnsi="Times New Roman" w:cs="Times New Roman"/>
          <w:sz w:val="28"/>
          <w:szCs w:val="28"/>
        </w:rPr>
        <w:t>, специалист в рамках межведомственного взаимодействия в течение 5 рабочих дней направляет запрос в Управлением Федеральной службы государственной регистрации кадастра и картографии по Республике Бурятия на получение выписки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и выписки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имущества за последний год.</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Запрос должен содержать:</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фамилию, имя, отчество;</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тип документа, удостоверяющего личность;</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серию и номер документа;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дату выдачи документа.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 представленных заявителем.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3.3.6. Результатом административной процедуры является установление предмета отсутствия либо наличия оснований, указанных в </w:t>
      </w:r>
      <w:hyperlink r:id="rId20" w:history="1">
        <w:r w:rsidRPr="00740229">
          <w:rPr>
            <w:rFonts w:ascii="Times New Roman" w:hAnsi="Times New Roman" w:cs="Times New Roman"/>
            <w:sz w:val="28"/>
            <w:szCs w:val="28"/>
          </w:rPr>
          <w:t>пункте 2.8</w:t>
        </w:r>
      </w:hyperlink>
      <w:r w:rsidRPr="00740229">
        <w:rPr>
          <w:rFonts w:ascii="Times New Roman" w:hAnsi="Times New Roman" w:cs="Times New Roman"/>
          <w:sz w:val="28"/>
          <w:szCs w:val="28"/>
        </w:rPr>
        <w:t xml:space="preserve"> настоящего Административного регламента.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lastRenderedPageBreak/>
        <w:t>Максимальный срок исполнения административной процедуры - 23 календарных дня.</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 Принятие решения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либо об отказе в признании малоимущим.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3.4.1. Данная административная процедура предполагает анализ сведений о доходе и имуществе семьи заявителя. Специалист производит расчет пороговых значений стоимости имущества и среднедушевого дохода заявителя в соответствии с </w:t>
      </w:r>
      <w:hyperlink r:id="rId21" w:history="1">
        <w:r w:rsidRPr="00740229">
          <w:rPr>
            <w:rFonts w:ascii="Times New Roman" w:hAnsi="Times New Roman" w:cs="Times New Roman"/>
            <w:sz w:val="28"/>
            <w:szCs w:val="28"/>
          </w:rPr>
          <w:t>приложением N 6</w:t>
        </w:r>
      </w:hyperlink>
      <w:r w:rsidRPr="00740229">
        <w:rPr>
          <w:rFonts w:ascii="Times New Roman" w:hAnsi="Times New Roman" w:cs="Times New Roman"/>
          <w:sz w:val="28"/>
          <w:szCs w:val="28"/>
        </w:rPr>
        <w:t xml:space="preserve"> к настоящему Административному регламенту и сравнивает пороговые значения с установленными пороговыми значениями на текущий год для выявления наличия (отсутствия) оснований для признания заявителя малоимущим в целях постановки на учет и предоставления ему по договору социального найма жилого помещения муниципального жилищного фонда.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3.4.2. В случае отсутствия оснований, указанных в </w:t>
      </w:r>
      <w:hyperlink r:id="rId22" w:history="1">
        <w:r w:rsidRPr="00740229">
          <w:rPr>
            <w:rFonts w:ascii="Times New Roman" w:hAnsi="Times New Roman" w:cs="Times New Roman"/>
            <w:sz w:val="28"/>
            <w:szCs w:val="28"/>
          </w:rPr>
          <w:t>пункте 2.8</w:t>
        </w:r>
      </w:hyperlink>
      <w:r w:rsidRPr="00740229">
        <w:rPr>
          <w:rFonts w:ascii="Times New Roman" w:hAnsi="Times New Roman" w:cs="Times New Roman"/>
          <w:sz w:val="28"/>
          <w:szCs w:val="28"/>
        </w:rPr>
        <w:t xml:space="preserve"> настоящего Административного регламента, принимается решение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3.4.3. В случае наличия оснований, указанных в </w:t>
      </w:r>
      <w:hyperlink r:id="rId23" w:history="1">
        <w:r w:rsidRPr="00740229">
          <w:rPr>
            <w:rFonts w:ascii="Times New Roman" w:hAnsi="Times New Roman" w:cs="Times New Roman"/>
            <w:sz w:val="28"/>
            <w:szCs w:val="28"/>
          </w:rPr>
          <w:t>пункте 2.8</w:t>
        </w:r>
      </w:hyperlink>
      <w:r w:rsidRPr="00740229">
        <w:rPr>
          <w:rFonts w:ascii="Times New Roman" w:hAnsi="Times New Roman" w:cs="Times New Roman"/>
          <w:sz w:val="28"/>
          <w:szCs w:val="28"/>
        </w:rPr>
        <w:t xml:space="preserve"> настоящего Административного регламента, принимается решение об отказе в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3.4.4. По результатам принятого решения специалист:</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 xml:space="preserve">3.4.4.1. Готовит проект постановления администрации и </w:t>
      </w:r>
      <w:hyperlink r:id="rId24" w:history="1">
        <w:r w:rsidRPr="00740229">
          <w:rPr>
            <w:rFonts w:ascii="Times New Roman" w:hAnsi="Times New Roman" w:cs="Times New Roman"/>
            <w:sz w:val="28"/>
            <w:szCs w:val="28"/>
          </w:rPr>
          <w:t>уведомлени</w:t>
        </w:r>
      </w:hyperlink>
      <w:r w:rsidRPr="00740229">
        <w:rPr>
          <w:rFonts w:ascii="Times New Roman" w:hAnsi="Times New Roman" w:cs="Times New Roman"/>
          <w:sz w:val="28"/>
          <w:szCs w:val="28"/>
        </w:rPr>
        <w:t xml:space="preserve">я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по форме, приведенной в приложении N 7 к настоящему Административному регламенту, либо постановления администрации  и </w:t>
      </w:r>
      <w:hyperlink r:id="rId25" w:history="1">
        <w:r w:rsidRPr="00740229">
          <w:rPr>
            <w:rFonts w:ascii="Times New Roman" w:hAnsi="Times New Roman" w:cs="Times New Roman"/>
            <w:sz w:val="28"/>
            <w:szCs w:val="28"/>
          </w:rPr>
          <w:t>уведомлени</w:t>
        </w:r>
      </w:hyperlink>
      <w:r w:rsidRPr="00740229">
        <w:rPr>
          <w:rFonts w:ascii="Times New Roman" w:hAnsi="Times New Roman" w:cs="Times New Roman"/>
          <w:sz w:val="28"/>
          <w:szCs w:val="28"/>
        </w:rPr>
        <w:t xml:space="preserve">я об отказе в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w:t>
      </w:r>
      <w:r w:rsidRPr="00740229">
        <w:rPr>
          <w:rFonts w:ascii="Times New Roman" w:hAnsi="Times New Roman" w:cs="Times New Roman"/>
          <w:sz w:val="28"/>
          <w:szCs w:val="28"/>
        </w:rPr>
        <w:lastRenderedPageBreak/>
        <w:t>по форме, приведенной в приложении N 8 к настоящему Административному регламенту.</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3.4.4.2. Передает подготовленные проект постановления администрации и уведомления на согласование начальнику отдела, затем на подписание уполномоченному должностному лицу.</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3.4.5. При поступлении  заявления через МФЦ зарегистрированные постановление администрации и уведомление о признании заявителя малоимущим (отказе в признании заявителя малоимущим) направляются с сопроводительным письмом в адрес МФЦ в день регистрации указанных документов в журнале регистрации.</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3.4.6. Результатом административной процедуры является принятие решения о признании заявителя малоимущим в целях постановки на учет и предоставления ему по договору социального найма жилого помещения муниципального жилищного фонда либо об отказе в признании малоимущим.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3.4.7. Максимальный срок исполнения административной процедуры - 6 календарных дней.</w:t>
      </w:r>
    </w:p>
    <w:p w:rsidR="00FA4FB2" w:rsidRPr="00740229" w:rsidRDefault="00FA4FB2" w:rsidP="00FA4FB2">
      <w:pPr>
        <w:autoSpaceDE w:val="0"/>
        <w:autoSpaceDN w:val="0"/>
        <w:adjustRightInd w:val="0"/>
        <w:ind w:firstLine="567"/>
        <w:jc w:val="both"/>
        <w:outlineLvl w:val="0"/>
        <w:rPr>
          <w:rFonts w:ascii="Times New Roman" w:hAnsi="Times New Roman" w:cs="Times New Roman"/>
          <w:sz w:val="28"/>
          <w:szCs w:val="28"/>
        </w:rPr>
      </w:pPr>
      <w:r w:rsidRPr="00740229">
        <w:rPr>
          <w:rFonts w:ascii="Times New Roman" w:hAnsi="Times New Roman" w:cs="Times New Roman"/>
          <w:sz w:val="28"/>
          <w:szCs w:val="28"/>
        </w:rPr>
        <w:t xml:space="preserve">3.5. Выдача (направление) заявителю постановления администрации и уведомления и признании малоимущим в целях постановки на учет и предоставления ему по договору социального найма жилого помещения муниципального жилищного фонда либо постановления администрации и уведомления об отказе в признании малоимущим.  </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3.5.1. Постановление администрации и уведомление о признании заявителя малоимущим либо постановление администрации  и уведомление об отказе в признании заявителя малоимущим в течение трех рабочих дней со дня принятия решения направляется по адресу, указанному в заявлении, либо выдается заявителю лично в управлении или в МФЦ.</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постановления администрации и уведомления о признании малоимущим либо постановления администрации и уведомления об отказе в признании малоимущим.</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3.5.3. Максимальный срок исполнения административной процедуры - 3 рабочих дня.</w:t>
      </w:r>
    </w:p>
    <w:p w:rsidR="00FA4FB2" w:rsidRPr="00740229" w:rsidRDefault="00FA4FB2" w:rsidP="00FA4FB2">
      <w:pPr>
        <w:autoSpaceDE w:val="0"/>
        <w:autoSpaceDN w:val="0"/>
        <w:adjustRightInd w:val="0"/>
        <w:ind w:firstLine="709"/>
        <w:jc w:val="both"/>
        <w:outlineLvl w:val="0"/>
        <w:rPr>
          <w:rFonts w:ascii="Times New Roman" w:hAnsi="Times New Roman" w:cs="Times New Roman"/>
          <w:sz w:val="28"/>
          <w:szCs w:val="28"/>
        </w:rPr>
      </w:pPr>
      <w:r w:rsidRPr="00740229">
        <w:rPr>
          <w:rFonts w:ascii="Times New Roman" w:hAnsi="Times New Roman" w:cs="Times New Roman"/>
          <w:sz w:val="28"/>
          <w:szCs w:val="28"/>
        </w:rPr>
        <w:lastRenderedPageBreak/>
        <w:t>3.6. 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r w:rsidRPr="00740229">
        <w:rPr>
          <w:rFonts w:ascii="Times New Roman" w:hAnsi="Times New Roman" w:cs="Times New Roman"/>
          <w:sz w:val="28"/>
          <w:szCs w:val="28"/>
        </w:rPr>
        <w:t>3.6.3. Получение результата муниципальной услуги в электронной  форме не предусмотрено.</w:t>
      </w:r>
    </w:p>
    <w:p w:rsidR="00FA4FB2" w:rsidRPr="00740229" w:rsidRDefault="00FA4FB2" w:rsidP="00FA4FB2">
      <w:pPr>
        <w:autoSpaceDE w:val="0"/>
        <w:autoSpaceDN w:val="0"/>
        <w:adjustRightInd w:val="0"/>
        <w:ind w:firstLine="709"/>
        <w:jc w:val="both"/>
        <w:rPr>
          <w:rFonts w:ascii="Times New Roman" w:hAnsi="Times New Roman" w:cs="Times New Roman"/>
          <w:sz w:val="28"/>
          <w:szCs w:val="28"/>
        </w:rPr>
      </w:pPr>
    </w:p>
    <w:p w:rsidR="00FA4FB2" w:rsidRPr="00740229" w:rsidRDefault="00FA4FB2" w:rsidP="00FA4FB2">
      <w:pPr>
        <w:numPr>
          <w:ilvl w:val="0"/>
          <w:numId w:val="5"/>
        </w:numPr>
        <w:tabs>
          <w:tab w:val="left" w:pos="1560"/>
        </w:tabs>
        <w:spacing w:after="0" w:line="240" w:lineRule="auto"/>
        <w:contextualSpacing/>
        <w:jc w:val="center"/>
        <w:rPr>
          <w:rFonts w:ascii="Times New Roman" w:eastAsia="Calibri" w:hAnsi="Times New Roman" w:cs="Times New Roman"/>
          <w:b/>
          <w:sz w:val="28"/>
          <w:szCs w:val="28"/>
          <w:lang w:eastAsia="en-US"/>
        </w:rPr>
      </w:pPr>
      <w:r w:rsidRPr="00740229">
        <w:rPr>
          <w:rFonts w:ascii="Times New Roman" w:eastAsia="Calibri" w:hAnsi="Times New Roman" w:cs="Times New Roman"/>
          <w:b/>
          <w:sz w:val="28"/>
          <w:szCs w:val="28"/>
          <w:lang w:eastAsia="en-US"/>
        </w:rPr>
        <w:t>Формы контроля за исполнением административного регламента.</w:t>
      </w:r>
    </w:p>
    <w:p w:rsidR="00FA4FB2" w:rsidRPr="00740229" w:rsidRDefault="00FA4FB2" w:rsidP="00FA4FB2">
      <w:pPr>
        <w:tabs>
          <w:tab w:val="left" w:pos="1560"/>
        </w:tabs>
        <w:ind w:firstLine="709"/>
        <w:contextualSpacing/>
        <w:jc w:val="both"/>
        <w:rPr>
          <w:rFonts w:ascii="Times New Roman" w:eastAsia="Calibri" w:hAnsi="Times New Roman" w:cs="Times New Roman"/>
          <w:b/>
          <w:sz w:val="28"/>
          <w:szCs w:val="28"/>
          <w:lang w:eastAsia="en-US"/>
        </w:rPr>
      </w:pP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A4FB2" w:rsidRPr="00740229" w:rsidRDefault="00FA4FB2" w:rsidP="00FA4FB2">
      <w:pPr>
        <w:tabs>
          <w:tab w:val="num" w:pos="0"/>
        </w:tabs>
        <w:adjustRightInd w:val="0"/>
        <w:ind w:firstLine="709"/>
        <w:contextualSpacing/>
        <w:jc w:val="both"/>
        <w:outlineLvl w:val="2"/>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A4FB2" w:rsidRPr="00740229" w:rsidRDefault="00FA4FB2" w:rsidP="00FA4FB2">
      <w:pPr>
        <w:tabs>
          <w:tab w:val="num" w:pos="0"/>
        </w:tabs>
        <w:autoSpaceDE w:val="0"/>
        <w:autoSpaceDN w:val="0"/>
        <w:adjustRightInd w:val="0"/>
        <w:ind w:firstLine="709"/>
        <w:contextualSpacing/>
        <w:jc w:val="both"/>
        <w:rPr>
          <w:rFonts w:ascii="Times New Roman" w:hAnsi="Times New Roman" w:cs="Times New Roman"/>
          <w:bCs/>
          <w:sz w:val="28"/>
          <w:szCs w:val="28"/>
        </w:rPr>
      </w:pPr>
      <w:r w:rsidRPr="00740229">
        <w:rPr>
          <w:rFonts w:ascii="Times New Roman" w:hAnsi="Times New Roman" w:cs="Times New Roman"/>
          <w:bCs/>
          <w:sz w:val="28"/>
          <w:szCs w:val="28"/>
        </w:rPr>
        <w:t>4.4. Проведение текущего контроля должно осуществляться не реже двух раз в год.</w:t>
      </w:r>
    </w:p>
    <w:p w:rsidR="00FA4FB2" w:rsidRPr="00740229" w:rsidRDefault="00FA4FB2" w:rsidP="00FA4FB2">
      <w:pPr>
        <w:tabs>
          <w:tab w:val="num" w:pos="0"/>
        </w:tabs>
        <w:adjustRightInd w:val="0"/>
        <w:ind w:firstLine="709"/>
        <w:contextualSpacing/>
        <w:jc w:val="both"/>
        <w:outlineLvl w:val="2"/>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 xml:space="preserve">Текущий контроль может быть плановым (осуществляться на основании полугодовых или годовых планов работы органа местного </w:t>
      </w:r>
      <w:r w:rsidRPr="00740229">
        <w:rPr>
          <w:rFonts w:ascii="Times New Roman" w:eastAsia="SimSun" w:hAnsi="Times New Roman" w:cs="Times New Roman"/>
          <w:sz w:val="28"/>
          <w:szCs w:val="28"/>
          <w:lang w:eastAsia="zh-CN"/>
        </w:rPr>
        <w:lastRenderedPageBreak/>
        <w:t>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A4FB2" w:rsidRPr="00740229" w:rsidRDefault="00FA4FB2" w:rsidP="00FA4FB2">
      <w:pPr>
        <w:ind w:firstLine="709"/>
        <w:contextualSpacing/>
        <w:jc w:val="both"/>
        <w:rPr>
          <w:rFonts w:ascii="Times New Roman" w:hAnsi="Times New Roman" w:cs="Times New Roman"/>
          <w:sz w:val="28"/>
          <w:szCs w:val="28"/>
        </w:rPr>
      </w:pPr>
    </w:p>
    <w:p w:rsidR="00FA4FB2" w:rsidRPr="00740229" w:rsidRDefault="00FA4FB2" w:rsidP="00FA4FB2">
      <w:pPr>
        <w:tabs>
          <w:tab w:val="num" w:pos="0"/>
          <w:tab w:val="left" w:pos="1560"/>
        </w:tabs>
        <w:ind w:firstLine="709"/>
        <w:contextualSpacing/>
        <w:jc w:val="center"/>
        <w:rPr>
          <w:rFonts w:ascii="Times New Roman" w:eastAsia="SimSun" w:hAnsi="Times New Roman" w:cs="Times New Roman"/>
          <w:b/>
          <w:sz w:val="28"/>
          <w:szCs w:val="28"/>
          <w:lang w:eastAsia="zh-CN"/>
        </w:rPr>
      </w:pPr>
      <w:r w:rsidRPr="00740229">
        <w:rPr>
          <w:rFonts w:ascii="Times New Roman" w:eastAsia="SimSun" w:hAnsi="Times New Roman" w:cs="Times New Roma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A4FB2" w:rsidRPr="00740229" w:rsidRDefault="00FA4FB2" w:rsidP="00FA4FB2">
      <w:pPr>
        <w:tabs>
          <w:tab w:val="num" w:pos="0"/>
          <w:tab w:val="left" w:pos="1560"/>
        </w:tabs>
        <w:ind w:firstLine="709"/>
        <w:contextualSpacing/>
        <w:jc w:val="center"/>
        <w:rPr>
          <w:rFonts w:ascii="Times New Roman" w:eastAsia="SimSun" w:hAnsi="Times New Roman" w:cs="Times New Roman"/>
          <w:b/>
          <w:sz w:val="28"/>
          <w:szCs w:val="28"/>
          <w:lang w:eastAsia="zh-CN"/>
        </w:rPr>
      </w:pP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5.2. Заявитель может обратиться с жалобой в том числе в следующих случаях:</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2) нарушение срока предоставления муниципальной услуги;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Бурятия, нормативными правовыми актами органов местного самоуправления МО-СП «</w:t>
      </w:r>
      <w:r w:rsidR="00832955">
        <w:rPr>
          <w:rFonts w:ascii="Times New Roman" w:hAnsi="Times New Roman" w:cs="Times New Roman"/>
          <w:sz w:val="28"/>
          <w:szCs w:val="28"/>
        </w:rPr>
        <w:t>Дунда-Киретское</w:t>
      </w:r>
      <w:r w:rsidRPr="00740229">
        <w:rPr>
          <w:rFonts w:ascii="Times New Roman" w:hAnsi="Times New Roman" w:cs="Times New Roman"/>
          <w:sz w:val="28"/>
          <w:szCs w:val="28"/>
        </w:rPr>
        <w:t>» для предоставления муниципальной услуги;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Бурятия нормативными правовыми актами органов местно</w:t>
      </w:r>
      <w:r w:rsidR="00832955">
        <w:rPr>
          <w:rFonts w:ascii="Times New Roman" w:hAnsi="Times New Roman" w:cs="Times New Roman"/>
          <w:sz w:val="28"/>
          <w:szCs w:val="28"/>
        </w:rPr>
        <w:t>го самоуправления МО-СП «Дунда-Киретское</w:t>
      </w:r>
      <w:r w:rsidR="00832955" w:rsidRPr="00740229">
        <w:rPr>
          <w:rFonts w:ascii="Times New Roman" w:hAnsi="Times New Roman" w:cs="Times New Roman"/>
          <w:sz w:val="28"/>
          <w:szCs w:val="28"/>
        </w:rPr>
        <w:t xml:space="preserve">» </w:t>
      </w:r>
      <w:r w:rsidRPr="00740229">
        <w:rPr>
          <w:rFonts w:ascii="Times New Roman" w:hAnsi="Times New Roman" w:cs="Times New Roman"/>
          <w:sz w:val="28"/>
          <w:szCs w:val="28"/>
        </w:rPr>
        <w:t>для предоставления муниципальной услуги, у заявителя;</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Бурятия, нормативными правовыми актами органов местного самоуправления МО-СП </w:t>
      </w:r>
      <w:r w:rsidR="00832955">
        <w:rPr>
          <w:rFonts w:ascii="Times New Roman" w:hAnsi="Times New Roman" w:cs="Times New Roman"/>
          <w:sz w:val="28"/>
          <w:szCs w:val="28"/>
        </w:rPr>
        <w:t>«Дунда-Киретское</w:t>
      </w:r>
      <w:r w:rsidRPr="00740229">
        <w:rPr>
          <w:rFonts w:ascii="Times New Roman" w:hAnsi="Times New Roman" w:cs="Times New Roman"/>
          <w:sz w:val="28"/>
          <w:szCs w:val="28"/>
        </w:rPr>
        <w:t>»;</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Бурятия, нормативными правовыми актами органов местного самоуп</w:t>
      </w:r>
      <w:r w:rsidR="00832955">
        <w:rPr>
          <w:rFonts w:ascii="Times New Roman" w:hAnsi="Times New Roman" w:cs="Times New Roman"/>
          <w:sz w:val="28"/>
          <w:szCs w:val="28"/>
        </w:rPr>
        <w:t>равления МО-СП «Дунда-Киретское</w:t>
      </w:r>
      <w:r w:rsidRPr="00740229">
        <w:rPr>
          <w:rFonts w:ascii="Times New Roman" w:hAnsi="Times New Roman" w:cs="Times New Roman"/>
          <w:sz w:val="28"/>
          <w:szCs w:val="28"/>
        </w:rPr>
        <w:t>»;</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5.3. Основанием для начала процедуры досудебного (внесудебного) обжалования является поступившая жалоба.</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а также может быть принята при личном приеме заявителя.</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5.4. Жалоба должна содержать:</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w:t>
      </w:r>
      <w:r w:rsidR="00832955">
        <w:rPr>
          <w:rFonts w:ascii="Times New Roman" w:hAnsi="Times New Roman" w:cs="Times New Roman"/>
          <w:sz w:val="28"/>
          <w:szCs w:val="28"/>
        </w:rPr>
        <w:t>страции, главы МО-СП «Дунда-Киретское</w:t>
      </w:r>
      <w:r w:rsidRPr="00740229">
        <w:rPr>
          <w:rFonts w:ascii="Times New Roman" w:hAnsi="Times New Roman" w:cs="Times New Roman"/>
          <w:sz w:val="28"/>
          <w:szCs w:val="28"/>
        </w:rPr>
        <w:t>».</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lastRenderedPageBreak/>
        <w:t>5.6. Должностные лица администрации, указанные в пункте 5.5 настоящего раздела административного регламента, проводят личный прием заявителей.</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740229">
        <w:rPr>
          <w:rFonts w:ascii="Times New Roman" w:hAnsi="Times New Roman" w:cs="Times New Roman"/>
          <w:sz w:val="28"/>
          <w:szCs w:val="28"/>
        </w:rPr>
        <w:t>недопустимости злоупотребления правом.</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A4FB2" w:rsidRPr="00740229" w:rsidRDefault="00FA4FB2" w:rsidP="00FA4FB2">
      <w:pPr>
        <w:widowControl w:val="0"/>
        <w:tabs>
          <w:tab w:val="num" w:pos="0"/>
        </w:tabs>
        <w:autoSpaceDE w:val="0"/>
        <w:autoSpaceDN w:val="0"/>
        <w:ind w:firstLine="709"/>
        <w:contextualSpacing/>
        <w:jc w:val="both"/>
        <w:rPr>
          <w:rFonts w:ascii="Times New Roman" w:hAnsi="Times New Roman" w:cs="Times New Roman"/>
          <w:sz w:val="28"/>
          <w:szCs w:val="28"/>
        </w:rPr>
      </w:pPr>
      <w:r w:rsidRPr="00740229">
        <w:rPr>
          <w:rFonts w:ascii="Times New Roman" w:hAnsi="Times New Roman" w:cs="Times New Roman"/>
          <w:sz w:val="28"/>
          <w:szCs w:val="28"/>
        </w:rPr>
        <w:t xml:space="preserve">5.10. Не позднее дня, следующего за днем принятия решения, </w:t>
      </w:r>
      <w:r w:rsidRPr="00740229">
        <w:rPr>
          <w:rFonts w:ascii="Times New Roman" w:hAnsi="Times New Roman" w:cs="Times New Roman"/>
          <w:sz w:val="28"/>
          <w:szCs w:val="28"/>
        </w:rPr>
        <w:lastRenderedPageBreak/>
        <w:t>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4FB2" w:rsidRPr="00740229" w:rsidRDefault="00FA4FB2" w:rsidP="00FA4FB2">
      <w:pPr>
        <w:tabs>
          <w:tab w:val="num" w:pos="0"/>
        </w:tabs>
        <w:autoSpaceDE w:val="0"/>
        <w:autoSpaceDN w:val="0"/>
        <w:adjustRightInd w:val="0"/>
        <w:ind w:firstLine="709"/>
        <w:contextualSpacing/>
        <w:jc w:val="both"/>
        <w:rPr>
          <w:rFonts w:ascii="Times New Roman" w:eastAsia="SimSun" w:hAnsi="Times New Roman" w:cs="Times New Roman"/>
          <w:sz w:val="28"/>
          <w:szCs w:val="28"/>
          <w:lang w:eastAsia="zh-CN"/>
        </w:rPr>
      </w:pPr>
      <w:r w:rsidRPr="00740229">
        <w:rPr>
          <w:rFonts w:ascii="Times New Roman" w:eastAsia="SimSun" w:hAnsi="Times New Roman" w:cs="Times New Roman"/>
          <w:sz w:val="28"/>
          <w:szCs w:val="28"/>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A4FB2" w:rsidRPr="00740229" w:rsidRDefault="00FA4FB2" w:rsidP="00FA4FB2">
      <w:pPr>
        <w:tabs>
          <w:tab w:val="left" w:pos="5760"/>
        </w:tabs>
        <w:ind w:firstLine="709"/>
        <w:contextualSpacing/>
        <w:jc w:val="both"/>
        <w:rPr>
          <w:rFonts w:ascii="Times New Roman" w:hAnsi="Times New Roman" w:cs="Times New Roman"/>
          <w:sz w:val="28"/>
          <w:szCs w:val="28"/>
        </w:rPr>
      </w:pPr>
    </w:p>
    <w:p w:rsidR="00FA4FB2" w:rsidRPr="00740229" w:rsidRDefault="00FA4FB2" w:rsidP="00FA4FB2">
      <w:pPr>
        <w:tabs>
          <w:tab w:val="left" w:pos="5760"/>
        </w:tabs>
        <w:ind w:firstLine="709"/>
        <w:contextualSpacing/>
        <w:jc w:val="both"/>
        <w:rPr>
          <w:rFonts w:ascii="Times New Roman" w:hAnsi="Times New Roman" w:cs="Times New Roman"/>
          <w:sz w:val="28"/>
          <w:szCs w:val="28"/>
        </w:rPr>
      </w:pPr>
    </w:p>
    <w:p w:rsidR="00FA4FB2" w:rsidRDefault="00FA4FB2"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740229" w:rsidRDefault="00740229"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Default="00832955" w:rsidP="00FA4FB2">
      <w:pPr>
        <w:tabs>
          <w:tab w:val="left" w:pos="5760"/>
        </w:tabs>
        <w:ind w:firstLine="709"/>
        <w:contextualSpacing/>
        <w:jc w:val="both"/>
        <w:rPr>
          <w:rFonts w:ascii="Times New Roman" w:hAnsi="Times New Roman" w:cs="Times New Roman"/>
          <w:sz w:val="28"/>
          <w:szCs w:val="28"/>
        </w:rPr>
      </w:pPr>
    </w:p>
    <w:p w:rsidR="00832955" w:rsidRPr="00740229" w:rsidRDefault="00832955" w:rsidP="00FA4FB2">
      <w:pPr>
        <w:tabs>
          <w:tab w:val="left" w:pos="5760"/>
        </w:tabs>
        <w:ind w:firstLine="709"/>
        <w:contextualSpacing/>
        <w:jc w:val="both"/>
        <w:rPr>
          <w:rFonts w:ascii="Times New Roman" w:hAnsi="Times New Roman" w:cs="Times New Roman"/>
          <w:sz w:val="28"/>
          <w:szCs w:val="28"/>
        </w:rPr>
      </w:pPr>
    </w:p>
    <w:p w:rsidR="00FA4FB2" w:rsidRPr="00740229" w:rsidRDefault="00FA4FB2" w:rsidP="00FA4FB2">
      <w:pPr>
        <w:tabs>
          <w:tab w:val="left" w:pos="5760"/>
        </w:tabs>
        <w:contextualSpacing/>
        <w:jc w:val="both"/>
        <w:rPr>
          <w:rFonts w:ascii="Times New Roman" w:hAnsi="Times New Roman" w:cs="Times New Roman"/>
          <w:sz w:val="28"/>
          <w:szCs w:val="28"/>
        </w:rPr>
      </w:pPr>
    </w:p>
    <w:p w:rsidR="00FA4FB2" w:rsidRPr="00740229" w:rsidRDefault="00FA4FB2" w:rsidP="00FA4FB2">
      <w:pPr>
        <w:tabs>
          <w:tab w:val="left" w:pos="5760"/>
        </w:tabs>
        <w:contextualSpacing/>
        <w:jc w:val="both"/>
        <w:rPr>
          <w:rFonts w:ascii="Times New Roman" w:hAnsi="Times New Roman" w:cs="Times New Roman"/>
          <w:sz w:val="28"/>
          <w:szCs w:val="28"/>
        </w:rPr>
      </w:pPr>
    </w:p>
    <w:p w:rsidR="00FA4FB2" w:rsidRPr="00740229" w:rsidRDefault="00FA4FB2" w:rsidP="00FA4FB2">
      <w:pPr>
        <w:autoSpaceDE w:val="0"/>
        <w:autoSpaceDN w:val="0"/>
        <w:adjustRightInd w:val="0"/>
        <w:ind w:firstLine="709"/>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 1</w:t>
      </w:r>
    </w:p>
    <w:p w:rsidR="00FA4FB2" w:rsidRPr="00740229" w:rsidRDefault="00FA4FB2" w:rsidP="00FA4FB2">
      <w:pPr>
        <w:autoSpaceDE w:val="0"/>
        <w:autoSpaceDN w:val="0"/>
        <w:adjustRightInd w:val="0"/>
        <w:ind w:firstLine="709"/>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ind w:firstLine="709"/>
        <w:jc w:val="center"/>
        <w:rPr>
          <w:rFonts w:ascii="Times New Roman" w:hAnsi="Times New Roman" w:cs="Times New Roman"/>
          <w:sz w:val="28"/>
          <w:szCs w:val="28"/>
        </w:rPr>
      </w:pPr>
    </w:p>
    <w:p w:rsidR="00832955" w:rsidRPr="00EF63E6" w:rsidRDefault="00832955" w:rsidP="00832955">
      <w:pPr>
        <w:ind w:firstLine="540"/>
        <w:jc w:val="both"/>
        <w:rPr>
          <w:rFonts w:ascii="Times New Roman" w:hAnsi="Times New Roman" w:cs="Times New Roman"/>
          <w:sz w:val="28"/>
          <w:szCs w:val="28"/>
        </w:rPr>
      </w:pPr>
      <w:r w:rsidRPr="00EF63E6">
        <w:rPr>
          <w:rFonts w:ascii="Times New Roman" w:hAnsi="Times New Roman" w:cs="Times New Roman"/>
          <w:sz w:val="28"/>
          <w:szCs w:val="28"/>
        </w:rPr>
        <w:t>1.3.1. Место нахождения Администрации МО-СП «</w:t>
      </w:r>
      <w:r>
        <w:rPr>
          <w:rFonts w:ascii="Times New Roman" w:hAnsi="Times New Roman" w:cs="Times New Roman"/>
          <w:sz w:val="28"/>
          <w:szCs w:val="28"/>
        </w:rPr>
        <w:t>Дунда-Киретское</w:t>
      </w:r>
      <w:r w:rsidRPr="00EF63E6">
        <w:rPr>
          <w:rFonts w:ascii="Times New Roman" w:hAnsi="Times New Roman" w:cs="Times New Roman"/>
          <w:sz w:val="28"/>
          <w:szCs w:val="28"/>
        </w:rPr>
        <w:t>» (</w:t>
      </w:r>
      <w:r>
        <w:rPr>
          <w:rFonts w:ascii="Times New Roman" w:hAnsi="Times New Roman" w:cs="Times New Roman"/>
          <w:sz w:val="28"/>
          <w:szCs w:val="28"/>
        </w:rPr>
        <w:t>далее – Администрация): 671371</w:t>
      </w:r>
      <w:r w:rsidRPr="00EF63E6">
        <w:rPr>
          <w:rFonts w:ascii="Times New Roman" w:hAnsi="Times New Roman" w:cs="Times New Roman"/>
          <w:sz w:val="28"/>
          <w:szCs w:val="28"/>
        </w:rPr>
        <w:t>, Республика Бу</w:t>
      </w:r>
      <w:r>
        <w:rPr>
          <w:rFonts w:ascii="Times New Roman" w:hAnsi="Times New Roman" w:cs="Times New Roman"/>
          <w:sz w:val="28"/>
          <w:szCs w:val="28"/>
        </w:rPr>
        <w:t>рятия, Бичурский район, у.Дунда-Киреть, ул. Центральная, 29-</w:t>
      </w:r>
    </w:p>
    <w:p w:rsidR="00832955" w:rsidRPr="00EF63E6" w:rsidRDefault="00832955" w:rsidP="00832955">
      <w:pPr>
        <w:ind w:firstLine="540"/>
        <w:jc w:val="both"/>
        <w:rPr>
          <w:rFonts w:ascii="Times New Roman" w:hAnsi="Times New Roman" w:cs="Times New Roman"/>
          <w:sz w:val="28"/>
          <w:szCs w:val="28"/>
        </w:rPr>
      </w:pPr>
      <w:r w:rsidRPr="00EF63E6">
        <w:rPr>
          <w:rFonts w:ascii="Times New Roman" w:hAnsi="Times New Roman" w:cs="Times New Roman"/>
          <w:sz w:val="28"/>
          <w:szCs w:val="28"/>
        </w:rPr>
        <w:t>1.3.2. Часы приема посетителей в Администраци</w:t>
      </w:r>
      <w:r>
        <w:rPr>
          <w:rFonts w:ascii="Times New Roman" w:hAnsi="Times New Roman" w:cs="Times New Roman"/>
          <w:sz w:val="28"/>
          <w:szCs w:val="28"/>
        </w:rPr>
        <w:t>и: с понедельника по пятницу с 8-00 до 16-00 часов, перерыв на обед с 12-00 до 13</w:t>
      </w:r>
      <w:r w:rsidRPr="00EF63E6">
        <w:rPr>
          <w:rFonts w:ascii="Times New Roman" w:hAnsi="Times New Roman" w:cs="Times New Roman"/>
          <w:sz w:val="28"/>
          <w:szCs w:val="28"/>
        </w:rPr>
        <w:t>-00 часов. В предпраздничные дни продолжительность рабочего дня сокращается  на один час.</w:t>
      </w:r>
    </w:p>
    <w:p w:rsidR="00832955" w:rsidRPr="00EF63E6" w:rsidRDefault="00832955" w:rsidP="00832955">
      <w:pPr>
        <w:pStyle w:val="1"/>
      </w:pPr>
      <w:r w:rsidRPr="00EF63E6">
        <w:t>1.3.2.1 Филиал ГБУ "Многофункциональный центр Республики Бурятия по предоставлению государственных и муниципальных услуг" по Бичурскому району (далее-МФЦ), адрес: 671360, с</w:t>
      </w:r>
      <w:r>
        <w:t>. Бичура, ул. Советская,43а,</w:t>
      </w:r>
      <w:r w:rsidRPr="00EF63E6">
        <w:t xml:space="preserve">, </w:t>
      </w:r>
      <w:r>
        <w:t xml:space="preserve">адрес электронной почты: </w:t>
      </w:r>
      <w:r>
        <w:rPr>
          <w:lang w:val="en-US"/>
        </w:rPr>
        <w:t>mfcrb</w:t>
      </w:r>
      <w:r w:rsidRPr="00785107">
        <w:t>@</w:t>
      </w:r>
      <w:r>
        <w:rPr>
          <w:lang w:val="en-US"/>
        </w:rPr>
        <w:t>mail</w:t>
      </w:r>
      <w:r w:rsidRPr="00785107">
        <w:t>.</w:t>
      </w:r>
      <w:r>
        <w:rPr>
          <w:lang w:val="en-US"/>
        </w:rPr>
        <w:t>ru</w:t>
      </w:r>
      <w:r>
        <w:t xml:space="preserve">, официальный сайт </w:t>
      </w:r>
      <w:r>
        <w:rPr>
          <w:lang w:val="en-US"/>
        </w:rPr>
        <w:t>mfc</w:t>
      </w:r>
      <w:r w:rsidRPr="00785107">
        <w:t>.</w:t>
      </w:r>
      <w:r>
        <w:rPr>
          <w:lang w:val="en-US"/>
        </w:rPr>
        <w:t>govrb</w:t>
      </w:r>
      <w:r w:rsidRPr="00785107">
        <w:t>.</w:t>
      </w:r>
      <w:r>
        <w:rPr>
          <w:lang w:val="en-US"/>
        </w:rPr>
        <w:t>ru</w:t>
      </w:r>
      <w:r w:rsidRPr="00EF63E6">
        <w:t xml:space="preserve">, г. Улан-Удэ, ул. Столичная, 2а. </w:t>
      </w:r>
    </w:p>
    <w:p w:rsidR="00832955" w:rsidRPr="00832955" w:rsidRDefault="00832955" w:rsidP="00832955">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color w:val="FF0000"/>
          <w:sz w:val="28"/>
          <w:szCs w:val="28"/>
        </w:rPr>
        <w:t xml:space="preserve"> </w:t>
      </w:r>
      <w:r w:rsidRPr="00EF63E6">
        <w:rPr>
          <w:rFonts w:ascii="Times New Roman" w:hAnsi="Times New Roman" w:cs="Times New Roman"/>
          <w:sz w:val="28"/>
          <w:szCs w:val="28"/>
        </w:rPr>
        <w:t xml:space="preserve">1.3.2.2.  Часы  приема  посетителей  в  МФЦ: </w:t>
      </w:r>
    </w:p>
    <w:p w:rsidR="00832955" w:rsidRPr="00EF63E6" w:rsidRDefault="00832955" w:rsidP="00832955">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Понедельник - четверг с </w:t>
      </w:r>
      <w:r w:rsidRPr="00785107">
        <w:rPr>
          <w:rFonts w:ascii="Times New Roman" w:hAnsi="Times New Roman" w:cs="Times New Roman"/>
          <w:sz w:val="28"/>
          <w:szCs w:val="28"/>
        </w:rPr>
        <w:t>08-30</w:t>
      </w:r>
      <w:r>
        <w:rPr>
          <w:rFonts w:ascii="Times New Roman" w:hAnsi="Times New Roman" w:cs="Times New Roman"/>
          <w:sz w:val="28"/>
          <w:szCs w:val="28"/>
        </w:rPr>
        <w:t xml:space="preserve"> ч. до </w:t>
      </w:r>
      <w:r w:rsidRPr="00785107">
        <w:rPr>
          <w:rFonts w:ascii="Times New Roman" w:hAnsi="Times New Roman" w:cs="Times New Roman"/>
          <w:sz w:val="28"/>
          <w:szCs w:val="28"/>
        </w:rPr>
        <w:t>17-30</w:t>
      </w:r>
      <w:r w:rsidRPr="00EF63E6">
        <w:rPr>
          <w:rFonts w:ascii="Times New Roman" w:hAnsi="Times New Roman" w:cs="Times New Roman"/>
          <w:sz w:val="28"/>
          <w:szCs w:val="28"/>
        </w:rPr>
        <w:t>ч.</w:t>
      </w:r>
    </w:p>
    <w:p w:rsidR="00832955" w:rsidRPr="00832955" w:rsidRDefault="00832955" w:rsidP="00832955">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Пятница с </w:t>
      </w:r>
      <w:r w:rsidRPr="00785107">
        <w:rPr>
          <w:rFonts w:ascii="Times New Roman" w:hAnsi="Times New Roman" w:cs="Times New Roman"/>
          <w:sz w:val="28"/>
          <w:szCs w:val="28"/>
        </w:rPr>
        <w:t>08-30</w:t>
      </w:r>
      <w:r>
        <w:rPr>
          <w:rFonts w:ascii="Times New Roman" w:hAnsi="Times New Roman" w:cs="Times New Roman"/>
          <w:sz w:val="28"/>
          <w:szCs w:val="28"/>
        </w:rPr>
        <w:t xml:space="preserve"> ч до </w:t>
      </w:r>
      <w:r w:rsidRPr="00785107">
        <w:rPr>
          <w:rFonts w:ascii="Times New Roman" w:hAnsi="Times New Roman" w:cs="Times New Roman"/>
          <w:sz w:val="28"/>
          <w:szCs w:val="28"/>
        </w:rPr>
        <w:t>16-30</w:t>
      </w:r>
      <w:r w:rsidRPr="00EF63E6">
        <w:rPr>
          <w:rFonts w:ascii="Times New Roman" w:hAnsi="Times New Roman" w:cs="Times New Roman"/>
          <w:sz w:val="28"/>
          <w:szCs w:val="28"/>
        </w:rPr>
        <w:t xml:space="preserve"> ч, </w:t>
      </w:r>
    </w:p>
    <w:p w:rsidR="00832955" w:rsidRPr="00785107" w:rsidRDefault="00832955" w:rsidP="00832955">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Последняя среда месяца с 08-30 ч. до 15-00 ч.</w:t>
      </w:r>
    </w:p>
    <w:p w:rsidR="00832955" w:rsidRPr="00EF63E6" w:rsidRDefault="00832955" w:rsidP="00832955">
      <w:pPr>
        <w:widowControl w:val="0"/>
        <w:autoSpaceDE w:val="0"/>
        <w:autoSpaceDN w:val="0"/>
        <w:adjustRightInd w:val="0"/>
        <w:jc w:val="both"/>
        <w:rPr>
          <w:rFonts w:ascii="Times New Roman" w:hAnsi="Times New Roman" w:cs="Times New Roman"/>
          <w:sz w:val="28"/>
          <w:szCs w:val="28"/>
        </w:rPr>
      </w:pPr>
      <w:r w:rsidRPr="00EF63E6">
        <w:rPr>
          <w:rFonts w:ascii="Times New Roman" w:hAnsi="Times New Roman" w:cs="Times New Roman"/>
          <w:sz w:val="28"/>
          <w:szCs w:val="28"/>
        </w:rPr>
        <w:t>Суббота, воскресенье - выходной.</w:t>
      </w:r>
    </w:p>
    <w:p w:rsidR="00832955" w:rsidRPr="00EF63E6" w:rsidRDefault="00832955" w:rsidP="00832955">
      <w:pPr>
        <w:ind w:firstLine="425"/>
        <w:rPr>
          <w:rFonts w:ascii="Times New Roman" w:hAnsi="Times New Roman" w:cs="Times New Roman"/>
          <w:sz w:val="28"/>
          <w:szCs w:val="28"/>
        </w:rPr>
      </w:pPr>
      <w:r w:rsidRPr="00EF63E6">
        <w:rPr>
          <w:rFonts w:ascii="Times New Roman" w:hAnsi="Times New Roman" w:cs="Times New Roman"/>
          <w:sz w:val="28"/>
          <w:szCs w:val="28"/>
        </w:rPr>
        <w:t xml:space="preserve">  В предпраздничные дни продолжительность рабочего дня сокращается  на один час.</w:t>
      </w:r>
    </w:p>
    <w:p w:rsidR="00832955" w:rsidRPr="00EF63E6" w:rsidRDefault="00832955" w:rsidP="00832955">
      <w:pPr>
        <w:widowControl w:val="0"/>
        <w:autoSpaceDE w:val="0"/>
        <w:autoSpaceDN w:val="0"/>
        <w:adjustRightInd w:val="0"/>
        <w:ind w:firstLine="540"/>
        <w:contextualSpacing/>
        <w:jc w:val="both"/>
        <w:rPr>
          <w:rFonts w:ascii="Times New Roman" w:hAnsi="Times New Roman" w:cs="Times New Roman"/>
          <w:sz w:val="28"/>
          <w:szCs w:val="28"/>
        </w:rPr>
      </w:pPr>
      <w:r w:rsidRPr="00EF63E6">
        <w:rPr>
          <w:rFonts w:ascii="Times New Roman" w:hAnsi="Times New Roman" w:cs="Times New Roman"/>
          <w:sz w:val="28"/>
          <w:szCs w:val="28"/>
        </w:rPr>
        <w:t xml:space="preserve"> 1.3.3. Контактные телефоны:</w:t>
      </w:r>
    </w:p>
    <w:p w:rsidR="00832955" w:rsidRDefault="00832955" w:rsidP="00832955">
      <w:pPr>
        <w:ind w:firstLine="539"/>
        <w:rPr>
          <w:rFonts w:ascii="Times New Roman" w:hAnsi="Times New Roman" w:cs="Times New Roman"/>
          <w:sz w:val="28"/>
          <w:szCs w:val="28"/>
        </w:rPr>
      </w:pPr>
      <w:r>
        <w:rPr>
          <w:rFonts w:ascii="Times New Roman" w:hAnsi="Times New Roman" w:cs="Times New Roman"/>
          <w:sz w:val="28"/>
          <w:szCs w:val="28"/>
        </w:rPr>
        <w:t>Администрация МО-СП "Дунда-Киретское 8(30133)58149</w:t>
      </w:r>
    </w:p>
    <w:p w:rsidR="00832955" w:rsidRPr="00EF63E6" w:rsidRDefault="00832955" w:rsidP="00832955">
      <w:pPr>
        <w:ind w:firstLine="539"/>
        <w:rPr>
          <w:rFonts w:ascii="Times New Roman" w:hAnsi="Times New Roman" w:cs="Times New Roman"/>
          <w:b/>
          <w:color w:val="FF0000"/>
          <w:sz w:val="28"/>
          <w:szCs w:val="28"/>
          <w:lang w:eastAsia="en-US"/>
        </w:rPr>
      </w:pPr>
      <w:r>
        <w:rPr>
          <w:rFonts w:ascii="Times New Roman" w:hAnsi="Times New Roman" w:cs="Times New Roman"/>
          <w:sz w:val="28"/>
          <w:szCs w:val="28"/>
        </w:rPr>
        <w:t>МФЦ– 8 (30133) 42108</w:t>
      </w:r>
      <w:r w:rsidRPr="00EF63E6">
        <w:rPr>
          <w:rFonts w:ascii="Times New Roman" w:hAnsi="Times New Roman" w:cs="Times New Roman"/>
          <w:sz w:val="28"/>
          <w:szCs w:val="28"/>
        </w:rPr>
        <w:t>;</w:t>
      </w:r>
    </w:p>
    <w:p w:rsidR="00832955" w:rsidRPr="00EF63E6" w:rsidRDefault="00832955" w:rsidP="00832955">
      <w:pPr>
        <w:ind w:firstLine="426"/>
        <w:rPr>
          <w:rFonts w:ascii="Times New Roman" w:hAnsi="Times New Roman" w:cs="Times New Roman"/>
          <w:sz w:val="28"/>
          <w:szCs w:val="28"/>
        </w:rPr>
      </w:pPr>
      <w:r w:rsidRPr="00EF63E6">
        <w:rPr>
          <w:rFonts w:ascii="Times New Roman" w:hAnsi="Times New Roman" w:cs="Times New Roman"/>
          <w:sz w:val="28"/>
          <w:szCs w:val="28"/>
        </w:rPr>
        <w:lastRenderedPageBreak/>
        <w:t xml:space="preserve">  1.3.4.  </w:t>
      </w:r>
      <w:r>
        <w:rPr>
          <w:rFonts w:ascii="Times New Roman" w:hAnsi="Times New Roman" w:cs="Times New Roman"/>
          <w:sz w:val="28"/>
          <w:szCs w:val="28"/>
        </w:rPr>
        <w:t xml:space="preserve">  Адрес электронной почты </w:t>
      </w:r>
      <w:r w:rsidRPr="00EF63E6">
        <w:rPr>
          <w:rFonts w:ascii="Times New Roman" w:hAnsi="Times New Roman" w:cs="Times New Roman"/>
          <w:sz w:val="28"/>
          <w:szCs w:val="28"/>
        </w:rPr>
        <w:t>:</w:t>
      </w:r>
      <w:r>
        <w:rPr>
          <w:rFonts w:ascii="Times New Roman" w:hAnsi="Times New Roman" w:cs="Times New Roman"/>
          <w:sz w:val="28"/>
          <w:szCs w:val="28"/>
          <w:lang w:val="en-US"/>
        </w:rPr>
        <w:t>Dunda</w:t>
      </w:r>
      <w:r w:rsidRPr="00A04AD7">
        <w:rPr>
          <w:rFonts w:ascii="Times New Roman" w:hAnsi="Times New Roman" w:cs="Times New Roman"/>
          <w:sz w:val="28"/>
          <w:szCs w:val="28"/>
        </w:rPr>
        <w:t>.</w:t>
      </w:r>
      <w:r>
        <w:rPr>
          <w:rFonts w:ascii="Times New Roman" w:hAnsi="Times New Roman" w:cs="Times New Roman"/>
          <w:sz w:val="28"/>
          <w:szCs w:val="28"/>
          <w:lang w:val="en-US"/>
        </w:rPr>
        <w:t>kiret</w:t>
      </w:r>
      <w:r w:rsidRPr="00A04AD7">
        <w:rPr>
          <w:rFonts w:ascii="Times New Roman" w:hAnsi="Times New Roman" w:cs="Times New Roman"/>
          <w:sz w:val="28"/>
          <w:szCs w:val="28"/>
        </w:rPr>
        <w:t>65@</w:t>
      </w:r>
      <w:r>
        <w:rPr>
          <w:rFonts w:ascii="Times New Roman" w:hAnsi="Times New Roman" w:cs="Times New Roman"/>
          <w:sz w:val="28"/>
          <w:szCs w:val="28"/>
          <w:lang w:val="en-US"/>
        </w:rPr>
        <w:t>vail</w:t>
      </w:r>
      <w:r w:rsidRPr="00A04AD7">
        <w:rPr>
          <w:rFonts w:ascii="Times New Roman" w:hAnsi="Times New Roman" w:cs="Times New Roman"/>
          <w:sz w:val="28"/>
          <w:szCs w:val="28"/>
        </w:rPr>
        <w:t>/</w:t>
      </w:r>
      <w:r>
        <w:rPr>
          <w:rFonts w:ascii="Times New Roman" w:hAnsi="Times New Roman" w:cs="Times New Roman"/>
          <w:sz w:val="28"/>
          <w:szCs w:val="28"/>
          <w:lang w:val="en-US"/>
        </w:rPr>
        <w:t>ru</w:t>
      </w:r>
      <w:r w:rsidRPr="00EF63E6">
        <w:rPr>
          <w:rFonts w:ascii="Times New Roman" w:hAnsi="Times New Roman" w:cs="Times New Roman"/>
          <w:sz w:val="28"/>
          <w:szCs w:val="28"/>
        </w:rPr>
        <w:t xml:space="preserve"> </w:t>
      </w:r>
      <w:hyperlink r:id="rId26" w:history="1"/>
      <w:r w:rsidRPr="00EF63E6">
        <w:rPr>
          <w:rFonts w:ascii="Times New Roman" w:hAnsi="Times New Roman" w:cs="Times New Roman"/>
          <w:sz w:val="28"/>
          <w:szCs w:val="28"/>
        </w:rPr>
        <w:t xml:space="preserve">; </w:t>
      </w:r>
    </w:p>
    <w:p w:rsidR="00832955" w:rsidRPr="00EF63E6" w:rsidRDefault="00832955" w:rsidP="00832955">
      <w:pPr>
        <w:jc w:val="both"/>
        <w:rPr>
          <w:rFonts w:ascii="Times New Roman" w:hAnsi="Times New Roman" w:cs="Times New Roman"/>
          <w:sz w:val="28"/>
          <w:szCs w:val="28"/>
          <w:u w:val="single"/>
        </w:rPr>
      </w:pPr>
      <w:r w:rsidRPr="00EF63E6">
        <w:rPr>
          <w:rFonts w:ascii="Times New Roman" w:hAnsi="Times New Roman" w:cs="Times New Roman"/>
          <w:sz w:val="28"/>
          <w:szCs w:val="28"/>
        </w:rPr>
        <w:t xml:space="preserve">       1.3.4.1. Адрес электронной почты МФЦ: </w:t>
      </w:r>
      <w:r w:rsidRPr="00A04AD7">
        <w:rPr>
          <w:rFonts w:ascii="Times New Roman" w:hAnsi="Times New Roman" w:cs="Times New Roman"/>
          <w:sz w:val="28"/>
          <w:szCs w:val="28"/>
          <w:lang w:val="en-US"/>
        </w:rPr>
        <w:t>mfcrb</w:t>
      </w:r>
      <w:r w:rsidRPr="00A04AD7">
        <w:rPr>
          <w:rFonts w:ascii="Times New Roman" w:hAnsi="Times New Roman" w:cs="Times New Roman"/>
          <w:sz w:val="28"/>
          <w:szCs w:val="28"/>
        </w:rPr>
        <w:t>@</w:t>
      </w:r>
      <w:r w:rsidRPr="00A04AD7">
        <w:rPr>
          <w:rFonts w:ascii="Times New Roman" w:hAnsi="Times New Roman" w:cs="Times New Roman"/>
          <w:sz w:val="28"/>
          <w:szCs w:val="28"/>
          <w:lang w:val="en-US"/>
        </w:rPr>
        <w:t>mail</w:t>
      </w:r>
      <w:r w:rsidRPr="00A04AD7">
        <w:rPr>
          <w:rFonts w:ascii="Times New Roman" w:hAnsi="Times New Roman" w:cs="Times New Roman"/>
          <w:sz w:val="28"/>
          <w:szCs w:val="28"/>
        </w:rPr>
        <w:t>.</w:t>
      </w:r>
      <w:r w:rsidRPr="00A04AD7">
        <w:rPr>
          <w:rFonts w:ascii="Times New Roman" w:hAnsi="Times New Roman" w:cs="Times New Roman"/>
          <w:sz w:val="28"/>
          <w:szCs w:val="28"/>
          <w:lang w:val="en-US"/>
        </w:rPr>
        <w:t>ru</w:t>
      </w:r>
      <w:r w:rsidRPr="00EF63E6">
        <w:rPr>
          <w:rFonts w:ascii="Times New Roman" w:hAnsi="Times New Roman" w:cs="Times New Roman"/>
          <w:sz w:val="28"/>
          <w:szCs w:val="28"/>
          <w:u w:val="single"/>
        </w:rPr>
        <w:t>;</w:t>
      </w:r>
    </w:p>
    <w:p w:rsidR="00832955" w:rsidRPr="00EF63E6" w:rsidRDefault="00832955" w:rsidP="00832955">
      <w:pPr>
        <w:tabs>
          <w:tab w:val="left" w:pos="851"/>
          <w:tab w:val="left" w:pos="993"/>
          <w:tab w:val="left" w:pos="1276"/>
          <w:tab w:val="left" w:pos="1418"/>
        </w:tabs>
        <w:ind w:firstLine="540"/>
        <w:jc w:val="both"/>
        <w:rPr>
          <w:rFonts w:ascii="Times New Roman" w:hAnsi="Times New Roman" w:cs="Times New Roman"/>
          <w:sz w:val="28"/>
          <w:szCs w:val="28"/>
        </w:rPr>
      </w:pPr>
      <w:r w:rsidRPr="00EF63E6">
        <w:rPr>
          <w:rFonts w:ascii="Times New Roman" w:hAnsi="Times New Roman" w:cs="Times New Roman"/>
          <w:sz w:val="28"/>
          <w:szCs w:val="28"/>
        </w:rPr>
        <w:t>1.3.5. Официальный сайт Администрации в информационно - телекоммуникационной сети Интернет (далее  - сеть Интернет): на официальном сайте администрации Муниципального образования «Бичурский район» -</w:t>
      </w:r>
      <w:r>
        <w:rPr>
          <w:rFonts w:ascii="Times New Roman" w:hAnsi="Times New Roman" w:cs="Times New Roman"/>
          <w:sz w:val="28"/>
          <w:szCs w:val="28"/>
        </w:rPr>
        <w:t xml:space="preserve"> закладка «поселения» – «</w:t>
      </w:r>
      <w:r>
        <w:rPr>
          <w:rFonts w:ascii="Times New Roman" w:hAnsi="Times New Roman" w:cs="Times New Roman"/>
          <w:sz w:val="28"/>
          <w:szCs w:val="28"/>
          <w:lang w:val="en-US"/>
        </w:rPr>
        <w:t>kiret</w:t>
      </w:r>
      <w:r w:rsidRPr="00785107">
        <w:rPr>
          <w:rFonts w:ascii="Times New Roman" w:hAnsi="Times New Roman" w:cs="Times New Roman"/>
          <w:sz w:val="28"/>
          <w:szCs w:val="28"/>
        </w:rPr>
        <w:t>.</w:t>
      </w:r>
      <w:r>
        <w:rPr>
          <w:rFonts w:ascii="Times New Roman" w:hAnsi="Times New Roman" w:cs="Times New Roman"/>
          <w:sz w:val="28"/>
          <w:szCs w:val="28"/>
          <w:lang w:val="en-US"/>
        </w:rPr>
        <w:t>bichra</w:t>
      </w:r>
      <w:r w:rsidRPr="00785107">
        <w:rPr>
          <w:rFonts w:ascii="Times New Roman" w:hAnsi="Times New Roman" w:cs="Times New Roman"/>
          <w:sz w:val="28"/>
          <w:szCs w:val="28"/>
        </w:rPr>
        <w:t>.</w:t>
      </w:r>
      <w:r>
        <w:rPr>
          <w:rFonts w:ascii="Times New Roman" w:hAnsi="Times New Roman" w:cs="Times New Roman"/>
          <w:sz w:val="28"/>
          <w:szCs w:val="28"/>
          <w:lang w:val="en-US"/>
        </w:rPr>
        <w:t>com</w:t>
      </w:r>
      <w:r w:rsidRPr="00EF63E6">
        <w:rPr>
          <w:rFonts w:ascii="Times New Roman" w:hAnsi="Times New Roman" w:cs="Times New Roman"/>
          <w:sz w:val="28"/>
          <w:szCs w:val="28"/>
        </w:rPr>
        <w:t xml:space="preserve">»; </w:t>
      </w: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ind w:firstLine="709"/>
        <w:rPr>
          <w:rFonts w:ascii="Times New Roman" w:hAnsi="Times New Roman" w:cs="Times New Roman"/>
          <w:sz w:val="28"/>
          <w:szCs w:val="28"/>
          <w:lang w:eastAsia="ar-SA"/>
        </w:rPr>
      </w:pPr>
    </w:p>
    <w:p w:rsidR="00FA4FB2" w:rsidRPr="00740229" w:rsidRDefault="00FA4FB2" w:rsidP="00FA4FB2">
      <w:pPr>
        <w:tabs>
          <w:tab w:val="left" w:pos="3969"/>
        </w:tabs>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2</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Форма заявления</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 xml:space="preserve">В администрацию МО-СП «__________» </w:t>
      </w: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ЗАЯВЛЕНИЕ</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 признании малоимущими в целях постановки на учет и</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предоставления по договорам социального найма</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жилых помещений муниципального жилищного фонда</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от 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фамилия, имя, отчество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дата и место рождения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реквизиты документа, удостоверяющего личность (серия, номер, кем и когда</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выдан)</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адрес регистрации по месту жительства, номер телефона, ИНН</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Прошу признать меня и членов моей семьи малоимущими в целях постановки на учет и предоставления по договору социального найма жилого помещения муниципального жилищного фонда.</w:t>
      </w: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Сведения о составе семьи:</w:t>
      </w:r>
    </w:p>
    <w:p w:rsidR="00FA4FB2" w:rsidRPr="00740229" w:rsidRDefault="00FA4FB2" w:rsidP="00FA4FB2">
      <w:pPr>
        <w:autoSpaceDE w:val="0"/>
        <w:autoSpaceDN w:val="0"/>
        <w:adjustRightInd w:val="0"/>
        <w:jc w:val="both"/>
        <w:rPr>
          <w:rFonts w:ascii="Times New Roman" w:hAnsi="Times New Roman" w:cs="Times New Roman"/>
          <w:sz w:val="28"/>
          <w:szCs w:val="28"/>
        </w:rPr>
      </w:pPr>
    </w:p>
    <w:tbl>
      <w:tblPr>
        <w:tblW w:w="10348" w:type="dxa"/>
        <w:tblInd w:w="-505" w:type="dxa"/>
        <w:tblLayout w:type="fixed"/>
        <w:tblCellMar>
          <w:top w:w="75" w:type="dxa"/>
          <w:left w:w="0" w:type="dxa"/>
          <w:bottom w:w="75" w:type="dxa"/>
          <w:right w:w="0" w:type="dxa"/>
        </w:tblCellMar>
        <w:tblLook w:val="0000"/>
      </w:tblPr>
      <w:tblGrid>
        <w:gridCol w:w="495"/>
        <w:gridCol w:w="2324"/>
        <w:gridCol w:w="2475"/>
        <w:gridCol w:w="397"/>
        <w:gridCol w:w="1485"/>
        <w:gridCol w:w="1320"/>
        <w:gridCol w:w="340"/>
        <w:gridCol w:w="378"/>
        <w:gridCol w:w="1134"/>
      </w:tblGrid>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1</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Паспортные данные</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ind w:right="22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3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8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ИНН</w:t>
            </w:r>
          </w:p>
        </w:tc>
      </w:tr>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2</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Паспортные данные</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3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8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ИНН</w:t>
            </w:r>
          </w:p>
        </w:tc>
      </w:tr>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3</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Паспортные данные</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3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8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ИНН</w:t>
            </w:r>
          </w:p>
        </w:tc>
      </w:tr>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4</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Свидетельство о рождении</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505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5</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Свидетельство о рождении</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505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6</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Фамилия, имя, отчество члена семьи</w:t>
            </w: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Родственные отношения</w:t>
            </w: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Адрес регистрации по месту жительства</w:t>
            </w: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Отношение к работе, учебе</w:t>
            </w: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8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31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5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ind w:right="1349"/>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Свидетельство о рождении</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Серия, номер</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Место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Дата выдачи</w:t>
            </w:r>
          </w:p>
        </w:tc>
        <w:tc>
          <w:tcPr>
            <w:tcW w:w="18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203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Дата рождения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3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Кем выдан</w:t>
            </w:r>
          </w:p>
        </w:tc>
        <w:tc>
          <w:tcPr>
            <w:tcW w:w="505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bl>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К  заявлению  прилагаются  документы  согласно  перечню  (приложение  к</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заявлению) в количестве ______________________________________ экземпляров.</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(прописью)</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Я и члены моей семьи предупреждены об ответственности, предусмотренной законодательством, за представление недостоверных сведений. Даем согласие на проведение проверки представленных сведений. Обязуемся ежегодно сообщать обо всех произошедших изменениях в составе представленных сведений с представлением соответствующих документов.</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 перечнем видов доходов, а также имущества, учитываемых при отнесении граждан к малоимущим в целях постановки на учет нуждающихся в жилом помещении, ознакомлены.</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Подписи заявителя, подавшего заявление, и совершеннолетних членов семьи:</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1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2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3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4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5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6 __________________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(расшифровка подписи)</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 xml:space="preserve">    Следующие позиции заполняются должностным лицом, принявшим заявление</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Документы представлены "___" ________________ 20___ г.</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Входящий номер регистрации заявления _____________________________</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(должность,</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 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Ф.И.О. должностного лица,             (подпись)</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принявшего заявление)</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Выдана расписка в получении документов</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Расписку получил          "___" ________________ 20____ г.</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________________________________</w:t>
      </w:r>
    </w:p>
    <w:p w:rsidR="00FA4FB2" w:rsidRPr="00740229" w:rsidRDefault="00FA4FB2" w:rsidP="00FA4FB2">
      <w:pPr>
        <w:pStyle w:val="ConsPlusNonformat"/>
        <w:rPr>
          <w:rFonts w:ascii="Times New Roman" w:hAnsi="Times New Roman" w:cs="Times New Roman"/>
          <w:sz w:val="28"/>
          <w:szCs w:val="28"/>
        </w:rPr>
        <w:sectPr w:rsidR="00FA4FB2" w:rsidRPr="00740229">
          <w:pgSz w:w="11905" w:h="16838"/>
          <w:pgMar w:top="1134" w:right="745" w:bottom="1258" w:left="1800" w:header="720" w:footer="720" w:gutter="0"/>
          <w:cols w:space="720"/>
          <w:noEndnote/>
        </w:sectPr>
      </w:pPr>
      <w:r w:rsidRPr="00740229">
        <w:rPr>
          <w:rFonts w:ascii="Times New Roman" w:hAnsi="Times New Roman" w:cs="Times New Roman"/>
          <w:sz w:val="28"/>
          <w:szCs w:val="28"/>
        </w:rPr>
        <w:t xml:space="preserve">              (подпись заявителя)</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3</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Приложение к заявлению</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Перечень</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документов, необходимых для признания граждан</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малоимущими в целях постановки на учет и предоставления</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им жилых помещений по договорам социального найма</w:t>
      </w:r>
    </w:p>
    <w:p w:rsidR="00FA4FB2" w:rsidRPr="00740229" w:rsidRDefault="00FA4FB2" w:rsidP="00FA4FB2">
      <w:pPr>
        <w:autoSpaceDE w:val="0"/>
        <w:autoSpaceDN w:val="0"/>
        <w:adjustRightInd w:val="0"/>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tblPr>
      <w:tblGrid>
        <w:gridCol w:w="680"/>
        <w:gridCol w:w="3572"/>
        <w:gridCol w:w="4139"/>
        <w:gridCol w:w="1077"/>
      </w:tblGrid>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N п/п</w:t>
            </w:r>
          </w:p>
        </w:tc>
        <w:tc>
          <w:tcPr>
            <w:tcW w:w="7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Наименование документов (с указанием, подлинник или копия)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Кол-во экз.</w:t>
            </w: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1</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Документы, удостоверяющие личность гражданина и членов его семьи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lastRenderedPageBreak/>
              <w:t>2</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Документы, подтверждающие факт родства, супружеских отношений (свидетельство о рождении, о заключении брака, судебные решения, выписка из домовой книги или выписка из поквартирной карточки)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 _________________________________ 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3</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признании гражданина и (или) членов его семьи малоимущими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lastRenderedPageBreak/>
              <w:t>4</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Документ из организации (органа)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5</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Копии документов из налоговых органов, подтверждающих сведения о категории принадлежащего гражданину и членам его семьи на праве собственности налогооблагаемого движимого имущества, определяемой для целей исчисления налоговой </w:t>
            </w:r>
            <w:r w:rsidRPr="00740229">
              <w:rPr>
                <w:rFonts w:ascii="Times New Roman" w:hAnsi="Times New Roman" w:cs="Times New Roman"/>
                <w:sz w:val="28"/>
                <w:szCs w:val="28"/>
              </w:rPr>
              <w:lastRenderedPageBreak/>
              <w:t>ставки по транспортному налогу</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_____________________________________________________________________________________________________________________________________________________________________ 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lastRenderedPageBreak/>
              <w:t>6</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Документы, подтверждающие сведения о стоимости принадлежащего имущества:</w:t>
            </w:r>
          </w:p>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жилых домов, квартир, дач, садовых домиков в садоводческих товариществах, гаражей и иных строений, помещений и сооружений, а также долей в праве общей собственности на указанное имущество</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 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земельных участков, долей в праве общей собственности на земельные участки (за исключением земельных участков </w:t>
            </w:r>
            <w:r w:rsidRPr="00740229">
              <w:rPr>
                <w:rFonts w:ascii="Times New Roman" w:hAnsi="Times New Roman" w:cs="Times New Roman"/>
                <w:sz w:val="28"/>
                <w:szCs w:val="28"/>
              </w:rPr>
              <w:lastRenderedPageBreak/>
              <w:t>размером шестьсот и менее квадратных метров, предоставленных гражданам для ведения садоводства и огородничества, но не более одного на семью или одиноко проживающего гражданина);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 ________________________________________________________</w:t>
            </w:r>
            <w:r w:rsidRPr="00740229">
              <w:rPr>
                <w:rFonts w:ascii="Times New Roman" w:hAnsi="Times New Roman" w:cs="Times New Roman"/>
                <w:sz w:val="28"/>
                <w:szCs w:val="28"/>
              </w:rPr>
              <w:lastRenderedPageBreak/>
              <w:t>___________________________________________ 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автомобилей, мотоциклов, мотороллеров и автобусов (за исключением произведенных на территории РФ и стран СНГ со сроком эксплуатации десять и более лет начиная с года выпуска); других самоходных машин и механизмов на пневматическом и гусеничном ходу, самолетов, вертолетов, теплоходов, яхт, парусных </w:t>
            </w:r>
            <w:r w:rsidRPr="00740229">
              <w:rPr>
                <w:rFonts w:ascii="Times New Roman" w:hAnsi="Times New Roman" w:cs="Times New Roman"/>
                <w:sz w:val="28"/>
                <w:szCs w:val="28"/>
              </w:rPr>
              <w:lastRenderedPageBreak/>
              <w:t>судов, катеров, снегоходов, мотосаней, моторных лодок, гидроциклов, несамоходных (буксируемых судов) и других водных и воздушных транспортных средств, зарегистрированных в установленном порядке</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 _______________________________________________________________________________________________________________________________________________________________________________________________________________________________________ _________________________________ ____________________________</w:t>
            </w:r>
            <w:r w:rsidRPr="00740229">
              <w:rPr>
                <w:rFonts w:ascii="Times New Roman" w:hAnsi="Times New Roman" w:cs="Times New Roman"/>
                <w:sz w:val="28"/>
                <w:szCs w:val="28"/>
              </w:rPr>
              <w:lastRenderedPageBreak/>
              <w:t>_____ _________________________________ 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паенакоплений в сельскохозяйственных, производственных, потребительских, жилищных накопительных, кредитных потребительских, жилищных, жилищно-строительных и иных потребительских специализированных кооперативах</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предметов антиквариата и искусства, ювелирных </w:t>
            </w:r>
            <w:r w:rsidRPr="00740229">
              <w:rPr>
                <w:rFonts w:ascii="Times New Roman" w:hAnsi="Times New Roman" w:cs="Times New Roman"/>
                <w:sz w:val="28"/>
                <w:szCs w:val="28"/>
              </w:rPr>
              <w:lastRenderedPageBreak/>
              <w:t>изделий, бытовых изделий из драгоценных металлов и драгоценных камней и лома таких изделий</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w:t>
            </w:r>
            <w:r w:rsidRPr="00740229">
              <w:rPr>
                <w:rFonts w:ascii="Times New Roman" w:hAnsi="Times New Roman" w:cs="Times New Roman"/>
                <w:sz w:val="28"/>
                <w:szCs w:val="28"/>
              </w:rPr>
              <w:lastRenderedPageBreak/>
              <w:t>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сумм, находящихся во вкладах в учреждениях банков и других кредитных учреждениях</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ценных бумаг в их стоимостном выражении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валютных ценностей</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иного имущества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7</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Копии налоговых деклараций о доходах за расчетный период, заверенные налоговыми</w:t>
            </w:r>
          </w:p>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органами (если гражданин в соответствии с законодательством о налогах и сборах обязан подавать декларацию)</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 ____________________________________________________________________________________</w:t>
            </w:r>
            <w:r w:rsidRPr="00740229">
              <w:rPr>
                <w:rFonts w:ascii="Times New Roman" w:hAnsi="Times New Roman" w:cs="Times New Roman"/>
                <w:sz w:val="28"/>
                <w:szCs w:val="28"/>
              </w:rPr>
              <w:lastRenderedPageBreak/>
              <w:t>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lastRenderedPageBreak/>
              <w:t>8</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Справки о доходах физического лица, если заявитель, член семьи, одиноко проживающий гражданин в соответствии с законодательством не обязан подавать налоговую декларацию</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9</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Документы, подтверждающие доходы, полученные каждым членом семьи или одиноко проживающим гражданином в денежной и натуральной форме, в том числе:</w:t>
            </w:r>
          </w:p>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предусмотренные системой оплаты труда выплаты, учитываемые при расчете среднего заработка в соответствии с действующим законодательством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 ________________________________________________________________________________________________________________</w:t>
            </w:r>
            <w:r w:rsidRPr="00740229">
              <w:rPr>
                <w:rFonts w:ascii="Times New Roman" w:hAnsi="Times New Roman" w:cs="Times New Roman"/>
                <w:sz w:val="28"/>
                <w:szCs w:val="28"/>
              </w:rPr>
              <w:lastRenderedPageBreak/>
              <w:t>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средний заработок, сохраняемый в случаях, предусмотренных трудовым законодательством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 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 xml:space="preserve">выходное пособие, выплачиваемое при </w:t>
            </w:r>
            <w:r w:rsidRPr="00740229">
              <w:rPr>
                <w:rFonts w:ascii="Times New Roman" w:hAnsi="Times New Roman" w:cs="Times New Roman"/>
                <w:sz w:val="28"/>
                <w:szCs w:val="28"/>
              </w:rPr>
              <w:lastRenderedPageBreak/>
              <w:t>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w:t>
            </w:r>
            <w:r w:rsidRPr="00740229">
              <w:rPr>
                <w:rFonts w:ascii="Times New Roman" w:hAnsi="Times New Roman" w:cs="Times New Roman"/>
                <w:sz w:val="28"/>
                <w:szCs w:val="28"/>
              </w:rPr>
              <w:lastRenderedPageBreak/>
              <w:t>__________________________________________ 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социальные выплаты из бюджетов всех уровней, государственных внебюджетных фондов и других источников, к которым относятся:</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 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 xml:space="preserve">пенсии, компенсационные выплаты (кроме компенсационных выплат неработающим трудоспособным лицам, осуществляющим уход за нетрудоспособными </w:t>
            </w:r>
            <w:r w:rsidRPr="00740229">
              <w:rPr>
                <w:rFonts w:ascii="Times New Roman" w:hAnsi="Times New Roman" w:cs="Times New Roman"/>
                <w:sz w:val="28"/>
                <w:szCs w:val="28"/>
              </w:rPr>
              <w:lastRenderedPageBreak/>
              <w:t>гражданами) и дополнительное ежемесячное материальное обеспечение пенсионеров</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 _________________________________ ____________________________________________________________________________________</w:t>
            </w:r>
            <w:r w:rsidRPr="00740229">
              <w:rPr>
                <w:rFonts w:ascii="Times New Roman" w:hAnsi="Times New Roman" w:cs="Times New Roman"/>
                <w:sz w:val="28"/>
                <w:szCs w:val="28"/>
              </w:rPr>
              <w:lastRenderedPageBreak/>
              <w:t>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ежемесячное пожизненное содержание судей, вышедших в отставку</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 xml:space="preserve">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 исследовательских учреждениях, слушателям </w:t>
            </w:r>
            <w:r w:rsidRPr="00740229">
              <w:rPr>
                <w:rFonts w:ascii="Times New Roman" w:hAnsi="Times New Roman" w:cs="Times New Roman"/>
                <w:sz w:val="28"/>
                <w:szCs w:val="28"/>
              </w:rPr>
              <w:lastRenderedPageBreak/>
              <w:t>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40229">
              <w:rPr>
                <w:rFonts w:ascii="Times New Roman" w:hAnsi="Times New Roman" w:cs="Times New Roman"/>
                <w:sz w:val="28"/>
                <w:szCs w:val="28"/>
              </w:rPr>
              <w:lastRenderedPageBreak/>
              <w:t>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w:t>
            </w:r>
            <w:r w:rsidRPr="00740229">
              <w:rPr>
                <w:rFonts w:ascii="Times New Roman" w:hAnsi="Times New Roman" w:cs="Times New Roman"/>
                <w:sz w:val="28"/>
                <w:szCs w:val="28"/>
              </w:rPr>
              <w:lastRenderedPageBreak/>
              <w:t>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_____________________________________________________________________________________________________________________________________________________________________ _________________________________ ____________________________________________________________________________________________________________________________________ ________________________________________________________</w:t>
            </w:r>
            <w:r w:rsidRPr="00740229">
              <w:rPr>
                <w:rFonts w:ascii="Times New Roman" w:hAnsi="Times New Roman" w:cs="Times New Roman"/>
                <w:sz w:val="28"/>
                <w:szCs w:val="28"/>
              </w:rPr>
              <w:lastRenderedPageBreak/>
              <w:t>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 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ежемесячное пособие на </w:t>
            </w:r>
            <w:r w:rsidRPr="00740229">
              <w:rPr>
                <w:rFonts w:ascii="Times New Roman" w:hAnsi="Times New Roman" w:cs="Times New Roman"/>
                <w:sz w:val="28"/>
                <w:szCs w:val="28"/>
              </w:rPr>
              <w:lastRenderedPageBreak/>
              <w:t>ребенка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w:t>
            </w:r>
            <w:r w:rsidRPr="00740229">
              <w:rPr>
                <w:rFonts w:ascii="Times New Roman" w:hAnsi="Times New Roman" w:cs="Times New Roman"/>
                <w:sz w:val="28"/>
                <w:szCs w:val="28"/>
              </w:rPr>
              <w:lastRenderedPageBreak/>
              <w:t>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 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w:t>
            </w:r>
            <w:r w:rsidRPr="00740229">
              <w:rPr>
                <w:rFonts w:ascii="Times New Roman" w:hAnsi="Times New Roman" w:cs="Times New Roman"/>
                <w:sz w:val="28"/>
                <w:szCs w:val="28"/>
              </w:rPr>
              <w:lastRenderedPageBreak/>
              <w:t>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ежемесячная компенсационная выплата неработающим женам лиц рядового и </w:t>
            </w:r>
            <w:r w:rsidRPr="00740229">
              <w:rPr>
                <w:rFonts w:ascii="Times New Roman" w:hAnsi="Times New Roman" w:cs="Times New Roman"/>
                <w:sz w:val="28"/>
                <w:szCs w:val="28"/>
              </w:rPr>
              <w:lastRenderedPageBreak/>
              <w:t>начальствующего состава органов внутренних дел Российской Федерации и учреждений уголовно- 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 xml:space="preserve">___________________________________________________________________________________________________ </w:t>
            </w:r>
            <w:r w:rsidRPr="00740229">
              <w:rPr>
                <w:rFonts w:ascii="Times New Roman" w:hAnsi="Times New Roman" w:cs="Times New Roman"/>
                <w:sz w:val="28"/>
                <w:szCs w:val="28"/>
              </w:rPr>
              <w:lastRenderedPageBreak/>
              <w:t>_________________________________ 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надбавки и доплаты ко всем видам выплат, указанных в настоящем пункте, и иные социальные выплаты, </w:t>
            </w:r>
            <w:r w:rsidRPr="00740229">
              <w:rPr>
                <w:rFonts w:ascii="Times New Roman" w:hAnsi="Times New Roman" w:cs="Times New Roman"/>
                <w:sz w:val="28"/>
                <w:szCs w:val="28"/>
              </w:rPr>
              <w:lastRenderedPageBreak/>
              <w:t>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 ____________________________</w:t>
            </w:r>
            <w:r w:rsidRPr="00740229">
              <w:rPr>
                <w:rFonts w:ascii="Times New Roman" w:hAnsi="Times New Roman" w:cs="Times New Roman"/>
                <w:sz w:val="28"/>
                <w:szCs w:val="28"/>
              </w:rPr>
              <w:lastRenderedPageBreak/>
              <w:t>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доходы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 _________________________________ ________________________________ _________________________________ 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доходы от реализации плодов и продукции личного подсобного хозяйства (многолетних насаждений, огородной </w:t>
            </w:r>
            <w:r w:rsidRPr="00740229">
              <w:rPr>
                <w:rFonts w:ascii="Times New Roman" w:hAnsi="Times New Roman" w:cs="Times New Roman"/>
                <w:sz w:val="28"/>
                <w:szCs w:val="28"/>
              </w:rPr>
              <w:lastRenderedPageBreak/>
              <w:t>продукции, продукционных и демонстрационных животных, птицы, пушных зверей, пчел, рыбы)</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 ____________________________________________________________________________________</w:t>
            </w:r>
            <w:r w:rsidRPr="00740229">
              <w:rPr>
                <w:rFonts w:ascii="Times New Roman" w:hAnsi="Times New Roman" w:cs="Times New Roman"/>
                <w:sz w:val="28"/>
                <w:szCs w:val="28"/>
              </w:rPr>
              <w:lastRenderedPageBreak/>
              <w:t>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денежное довольствие военнослужащих,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w:t>
            </w:r>
            <w:r w:rsidRPr="00740229">
              <w:rPr>
                <w:rFonts w:ascii="Times New Roman" w:hAnsi="Times New Roman" w:cs="Times New Roman"/>
                <w:sz w:val="28"/>
                <w:szCs w:val="28"/>
              </w:rPr>
              <w:lastRenderedPageBreak/>
              <w:t>компенсация взамен продовольственного пайка), установленные законодательством Российской Федерации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 _________________________________________________________________ 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оплата работ по договорам, заключаемым в соответствии с гражданским </w:t>
            </w:r>
            <w:r w:rsidRPr="00740229">
              <w:rPr>
                <w:rFonts w:ascii="Times New Roman" w:hAnsi="Times New Roman" w:cs="Times New Roman"/>
                <w:sz w:val="28"/>
                <w:szCs w:val="28"/>
              </w:rPr>
              <w:lastRenderedPageBreak/>
              <w:t>законодательством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 ____________________________</w:t>
            </w:r>
            <w:r w:rsidRPr="00740229">
              <w:rPr>
                <w:rFonts w:ascii="Times New Roman" w:hAnsi="Times New Roman" w:cs="Times New Roman"/>
                <w:sz w:val="28"/>
                <w:szCs w:val="28"/>
              </w:rPr>
              <w:lastRenderedPageBreak/>
              <w:t>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авторские вознаграждения, получаемые в соответствии с законодательством об авторском праве и смежных правах</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_____________________________________________________________________________________________________________________________________________________________________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доходы от занятий предпринимательской деятельностью, включая доходы, полученные в результате деятельности крестьянского </w:t>
            </w:r>
            <w:r w:rsidRPr="00740229">
              <w:rPr>
                <w:rFonts w:ascii="Times New Roman" w:hAnsi="Times New Roman" w:cs="Times New Roman"/>
                <w:sz w:val="28"/>
                <w:szCs w:val="28"/>
              </w:rPr>
              <w:lastRenderedPageBreak/>
              <w:t>(фермерского) хозяйства, в том числе хозяйства без образования юридического лица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____________________________________________________________________________________________________________________________________________</w:t>
            </w:r>
            <w:r w:rsidRPr="00740229">
              <w:rPr>
                <w:rFonts w:ascii="Times New Roman" w:hAnsi="Times New Roman" w:cs="Times New Roman"/>
                <w:sz w:val="28"/>
                <w:szCs w:val="28"/>
              </w:rPr>
              <w:lastRenderedPageBreak/>
              <w:t>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доходы по акциям и другие доходы от участия в управлении собственностью организации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алименты, получаемые членами семьи</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проценты по банковским вкладам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наследуемые и подаренные денежные средства</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_________________________________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both"/>
              <w:rPr>
                <w:rFonts w:ascii="Times New Roman" w:hAnsi="Times New Roman" w:cs="Times New Roman"/>
                <w:sz w:val="28"/>
                <w:szCs w:val="28"/>
              </w:rPr>
            </w:pPr>
            <w:r w:rsidRPr="00740229">
              <w:rPr>
                <w:rFonts w:ascii="Times New Roman" w:hAnsi="Times New Roman" w:cs="Times New Roman"/>
                <w:sz w:val="28"/>
                <w:szCs w:val="28"/>
              </w:rPr>
              <w:t xml:space="preserve">денежные эквиваленты полученных членами семьи льгот и социальных гарантий, установленных органами государственной </w:t>
            </w:r>
            <w:r w:rsidRPr="00740229">
              <w:rPr>
                <w:rFonts w:ascii="Times New Roman" w:hAnsi="Times New Roman" w:cs="Times New Roman"/>
                <w:sz w:val="28"/>
                <w:szCs w:val="28"/>
              </w:rPr>
              <w:lastRenderedPageBreak/>
              <w:t>власти Российской Федерации, субъектов Российской Федерации, органами местного самоуправления, организациям</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____________________________________________________________________________________________________________________________________________</w:t>
            </w:r>
            <w:r w:rsidRPr="00740229">
              <w:rPr>
                <w:rFonts w:ascii="Times New Roman" w:hAnsi="Times New Roman" w:cs="Times New Roman"/>
                <w:sz w:val="28"/>
                <w:szCs w:val="28"/>
              </w:rPr>
              <w:lastRenderedPageBreak/>
              <w:t>_________________________</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bl>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Всего документов ____________________________________________ экз.</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Передано "___"_____________ 20___ г. 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заявителя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Принято  "___"_____________ 20___ г. 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подпись должностного лица, принявшего документы</w:t>
      </w:r>
    </w:p>
    <w:p w:rsidR="00FA4FB2" w:rsidRPr="00740229" w:rsidRDefault="00FA4FB2" w:rsidP="00FA4FB2">
      <w:pPr>
        <w:autoSpaceDE w:val="0"/>
        <w:autoSpaceDN w:val="0"/>
        <w:adjustRightInd w:val="0"/>
        <w:jc w:val="center"/>
        <w:rPr>
          <w:rFonts w:ascii="Times New Roman" w:hAnsi="Times New Roman" w:cs="Times New Roman"/>
          <w:sz w:val="28"/>
          <w:szCs w:val="28"/>
        </w:rPr>
        <w:sectPr w:rsidR="00FA4FB2" w:rsidRPr="00740229">
          <w:pgSz w:w="16838" w:h="11905" w:orient="landscape"/>
          <w:pgMar w:top="1800" w:right="1134" w:bottom="745" w:left="1258" w:header="720" w:footer="720" w:gutter="0"/>
          <w:cols w:space="720"/>
          <w:noEndnote/>
        </w:sect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lastRenderedPageBreak/>
        <w:t>Приложение N 4</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БЛОК-СХЕМА</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Прием и регистрация заявления, документов от заявителя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Проверка представленного пакета документов, принятие решения о признании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заявителя малоимущим в целях постановки на учет и предоставления по договору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социального найма жилого помещения муниципального жилищного фонда либо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об отказе в признании малоимущим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&lt;  Соответствует   &gt;                      &lt;   Не соответствует   &gt;</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Подготовка постановления         │  │ Подготовка постановления  об отказе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о признании заявителя малоимущим   │  │   в признании заявителя малоимущим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Подготовка письменного уведомления  │  │  Подготовка письменного уведомления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о признании заявителя малоимущим   │  │   об отказе в признании малоимущим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│Выдача (направление) заявителю поста- │   │     Выдача (направление) заявителю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новления  и уведомления о признании  │   │    постановления и  уведомления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малоимущим               │   │     об отказе в признании малоимущим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5</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РАСПИСКА</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в получении документов, представленных для рассмотрения</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вопроса признания граждан малоимущими в целях постановки</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на учет и предоставления по договорам социального найма</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жилых помещений муниципального жилищного фонда</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Настоящим удостоверяется, что</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заявитель 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(фамилия, имя, отчество)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предоставил, а сотрудник</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получил "_____ "______________________ __________ документы в</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(число)    (месяц прописью)       (год)</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количестве _________________________________ экземпляров по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(прописью)</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прилагаемому к заявлению  перечню  документов,  необходимых  для  признания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граждан малоимущими.</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 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должность            подпись                Ф.И.О.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М.П.</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sectPr w:rsidR="00FA4FB2" w:rsidRPr="00740229">
          <w:pgSz w:w="11905" w:h="16838"/>
          <w:pgMar w:top="1134" w:right="745" w:bottom="1258" w:left="1800" w:header="720" w:footer="720" w:gutter="0"/>
          <w:cols w:space="720"/>
          <w:noEndnote/>
        </w:sect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6</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Листок</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расчета пороговых значений стоимости имущества</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и среднедушевого дохода в 20___ году</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семьи _____________________________________________________,</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состоящей из __________человек</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1. Пороговое значение стоимости имущества (ПС):</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 С= СЖ = НП x РЦ x К, тыс. руб.</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2. Пороговое значение размера среднедушевого дохода (ПД):</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ПД = ПМ + СЖ / (ПН x К) - И / (ПН x К), руб.</w:t>
      </w:r>
    </w:p>
    <w:p w:rsidR="00FA4FB2" w:rsidRPr="00740229" w:rsidRDefault="00FA4FB2" w:rsidP="00FA4FB2">
      <w:pPr>
        <w:autoSpaceDE w:val="0"/>
        <w:autoSpaceDN w:val="0"/>
        <w:adjustRightInd w:val="0"/>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tblPr>
      <w:tblGrid>
        <w:gridCol w:w="4762"/>
        <w:gridCol w:w="1815"/>
        <w:gridCol w:w="1644"/>
        <w:gridCol w:w="1417"/>
      </w:tblGrid>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Наименование показателя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Ед. измерения</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Установленная величина показателя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Величина порогового значения</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НП - норма предоставления площади жилого помещения по договору социального найма на одного человека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кв. 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РЦ - средняя рыночная стоимость </w:t>
            </w:r>
            <w:smartTag w:uri="urn:schemas-microsoft-com:office:smarttags" w:element="metricconverter">
              <w:smartTagPr>
                <w:attr w:name="ProductID" w:val="1 кв. м"/>
              </w:smartTagPr>
              <w:r w:rsidRPr="00740229">
                <w:rPr>
                  <w:rFonts w:ascii="Times New Roman" w:hAnsi="Times New Roman" w:cs="Times New Roman"/>
                  <w:sz w:val="28"/>
                  <w:szCs w:val="28"/>
                </w:rPr>
                <w:t>1 кв. м</w:t>
              </w:r>
            </w:smartTag>
            <w:r w:rsidRPr="00740229">
              <w:rPr>
                <w:rFonts w:ascii="Times New Roman" w:hAnsi="Times New Roman" w:cs="Times New Roman"/>
                <w:sz w:val="28"/>
                <w:szCs w:val="28"/>
              </w:rPr>
              <w:t xml:space="preserve"> общей площади жилья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К - количество членов семьи</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человек</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ПМ - величина прожиточного минимума на душу населения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 xml:space="preserve">СЖ - расчетный показатель рыночной стоимости приобретения жилого помещения по норме предоставления жилого помещения по договору </w:t>
            </w:r>
            <w:r w:rsidRPr="00740229">
              <w:rPr>
                <w:rFonts w:ascii="Times New Roman" w:hAnsi="Times New Roman" w:cs="Times New Roman"/>
                <w:sz w:val="28"/>
                <w:szCs w:val="28"/>
              </w:rPr>
              <w:lastRenderedPageBreak/>
              <w:t>социального найма = ПС - пороговое значение стоимости имущества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тыс. 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lastRenderedPageBreak/>
              <w:t>ПН - установленный период накоплений</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мес.</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И - размер стоимости имущества, принадлежащего семье гражданина-заявителя, подлежащего налогообложению и учитываемого при отнесении граждан к категории малоимущих</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тыс. 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w:t>
            </w:r>
          </w:p>
        </w:tc>
      </w:tr>
      <w:tr w:rsidR="00FA4FB2" w:rsidRPr="00740229" w:rsidTr="00740229">
        <w:tc>
          <w:tcPr>
            <w:tcW w:w="4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ПД - пороговое значение размера среднедушевого дохода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тыс. 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r w:rsidR="00FA4FB2" w:rsidRPr="00740229" w:rsidTr="00740229">
        <w:tc>
          <w:tcPr>
            <w:tcW w:w="822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r w:rsidRPr="00740229">
              <w:rPr>
                <w:rFonts w:ascii="Times New Roman" w:hAnsi="Times New Roman" w:cs="Times New Roman"/>
                <w:sz w:val="28"/>
                <w:szCs w:val="28"/>
              </w:rPr>
              <w:t>Общий размер дохода семьи</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4FB2" w:rsidRPr="00740229" w:rsidRDefault="00FA4FB2" w:rsidP="00740229">
            <w:pPr>
              <w:autoSpaceDE w:val="0"/>
              <w:autoSpaceDN w:val="0"/>
              <w:adjustRightInd w:val="0"/>
              <w:rPr>
                <w:rFonts w:ascii="Times New Roman" w:hAnsi="Times New Roman" w:cs="Times New Roman"/>
                <w:sz w:val="28"/>
                <w:szCs w:val="28"/>
              </w:rPr>
            </w:pPr>
          </w:p>
        </w:tc>
      </w:tr>
    </w:tbl>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Размер дохода = (доход всех членов) 1/12__________________ : ____ (на число членов) =</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_____________________________</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ВЫВОД: Реальный доход на каждого члена семьи _______________________________ (меньше,</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больше) порогового значения стоимости имущества и среднедушевого дохода данной семьи.</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Следовательно: они _______________________________ (являются малоимущими, не являются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малоимущими).</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Справочно:</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w:t>
      </w:r>
    </w:p>
    <w:p w:rsidR="00FA4FB2" w:rsidRPr="00740229" w:rsidRDefault="00FA4FB2" w:rsidP="00FA4FB2">
      <w:pPr>
        <w:autoSpaceDE w:val="0"/>
        <w:autoSpaceDN w:val="0"/>
        <w:adjustRightInd w:val="0"/>
        <w:ind w:firstLine="540"/>
        <w:jc w:val="both"/>
        <w:rPr>
          <w:rFonts w:ascii="Times New Roman" w:hAnsi="Times New Roman" w:cs="Times New Roman"/>
          <w:sz w:val="28"/>
          <w:szCs w:val="28"/>
        </w:rPr>
      </w:pPr>
      <w:r w:rsidRPr="00740229">
        <w:rPr>
          <w:rFonts w:ascii="Times New Roman" w:hAnsi="Times New Roman" w:cs="Times New Roman"/>
          <w:sz w:val="28"/>
          <w:szCs w:val="28"/>
        </w:rPr>
        <w:t>&lt;*&gt; Показатели, утверждаемые нормативными актами.</w:t>
      </w:r>
    </w:p>
    <w:p w:rsidR="00FA4FB2" w:rsidRPr="00740229" w:rsidRDefault="00FA4FB2" w:rsidP="00FA4FB2">
      <w:pPr>
        <w:pStyle w:val="ConsPlusNonformat"/>
        <w:rPr>
          <w:rFonts w:ascii="Times New Roman" w:hAnsi="Times New Roman" w:cs="Times New Roman"/>
          <w:sz w:val="28"/>
          <w:szCs w:val="28"/>
        </w:rPr>
        <w:sectPr w:rsidR="00FA4FB2" w:rsidRPr="00740229">
          <w:pgSz w:w="16838" w:h="11905" w:orient="landscape"/>
          <w:pgMar w:top="1800" w:right="1134" w:bottom="745" w:left="1258" w:header="720" w:footer="720" w:gutter="0"/>
          <w:cols w:space="720"/>
          <w:noEndnote/>
        </w:sect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7</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Кому</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(фамилия, имя, отчество)</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Куда 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(почтовый индекс и адрес</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заявителя согласно заявлению о принятии на учет)</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УВЕДОМЛЕНИЕ</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 признании граждан малоимущими в целях постановки на учет</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и предоставления по договорам социального найма жилых</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помещений муниципального жилищного фонда</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ind w:right="288"/>
        <w:jc w:val="both"/>
        <w:rPr>
          <w:rFonts w:ascii="Times New Roman" w:hAnsi="Times New Roman" w:cs="Times New Roman"/>
          <w:sz w:val="28"/>
          <w:szCs w:val="28"/>
        </w:rPr>
      </w:pPr>
      <w:r w:rsidRPr="00740229">
        <w:rPr>
          <w:rFonts w:ascii="Times New Roman" w:hAnsi="Times New Roman" w:cs="Times New Roman"/>
          <w:sz w:val="28"/>
          <w:szCs w:val="28"/>
        </w:rPr>
        <w:t xml:space="preserve">    Администрация (указать муниципальное образование)  рассмотрев представленные  документы  о признании граждан малоимущими  в  целях  постановки  на  учет  и  предоставления по договорам</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социального найма  жилых помещений муниципального жилищного фонда, решило в</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соответствии   с  постановлением администрации (указать муниципальное образование) от ____________ N ____ 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(наименование акта, дата его принятия и номер)</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признать 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(фамилия, имя, отчество)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малоимущими в целях  постановки  на  учет  и  предоставления  по  договорам</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социального найма жилых помещений муниципального жилищного фонда.</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Постановление администрации прилагается.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Приложение на ______ листах.</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 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должность           подпись                Ф.И.О.</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 ____________ 20____ г.</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М.П.</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outlineLvl w:val="0"/>
        <w:rPr>
          <w:rFonts w:ascii="Times New Roman" w:hAnsi="Times New Roman" w:cs="Times New Roman"/>
          <w:sz w:val="28"/>
          <w:szCs w:val="28"/>
        </w:rPr>
      </w:pPr>
      <w:r w:rsidRPr="00740229">
        <w:rPr>
          <w:rFonts w:ascii="Times New Roman" w:hAnsi="Times New Roman" w:cs="Times New Roman"/>
          <w:sz w:val="28"/>
          <w:szCs w:val="28"/>
        </w:rPr>
        <w:t>Приложение N 8</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 Административному регламенту</w:t>
      </w:r>
    </w:p>
    <w:p w:rsidR="00FA4FB2" w:rsidRPr="00740229" w:rsidRDefault="00FA4FB2" w:rsidP="00FA4FB2">
      <w:pPr>
        <w:autoSpaceDE w:val="0"/>
        <w:autoSpaceDN w:val="0"/>
        <w:adjustRightInd w:val="0"/>
        <w:jc w:val="center"/>
        <w:rPr>
          <w:rFonts w:ascii="Times New Roman" w:hAnsi="Times New Roman" w:cs="Times New Roman"/>
          <w:sz w:val="28"/>
          <w:szCs w:val="28"/>
        </w:rPr>
      </w:pP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Кому 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(фамилия, имя, отчество)</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Куда 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(почтовый индекс и адрес</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заявителя согласно заявлению о принятии на учет)</w:t>
      </w: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righ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УВЕДОМЛЕНИЕ</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об отказе в признании граждан малоимущими в целях</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постановки на учет и предоставления по договорам</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социального найма жилых помещений муниципального</w:t>
      </w:r>
    </w:p>
    <w:p w:rsidR="00FA4FB2" w:rsidRPr="00740229" w:rsidRDefault="00FA4FB2" w:rsidP="00FA4FB2">
      <w:pPr>
        <w:autoSpaceDE w:val="0"/>
        <w:autoSpaceDN w:val="0"/>
        <w:adjustRightInd w:val="0"/>
        <w:jc w:val="center"/>
        <w:rPr>
          <w:rFonts w:ascii="Times New Roman" w:hAnsi="Times New Roman" w:cs="Times New Roman"/>
          <w:sz w:val="28"/>
          <w:szCs w:val="28"/>
        </w:rPr>
      </w:pPr>
      <w:r w:rsidRPr="00740229">
        <w:rPr>
          <w:rFonts w:ascii="Times New Roman" w:hAnsi="Times New Roman" w:cs="Times New Roman"/>
          <w:sz w:val="28"/>
          <w:szCs w:val="28"/>
        </w:rPr>
        <w:t>жилищного фонда</w:t>
      </w:r>
    </w:p>
    <w:p w:rsidR="00FA4FB2" w:rsidRPr="00740229" w:rsidRDefault="00FA4FB2" w:rsidP="00FA4FB2">
      <w:pPr>
        <w:autoSpaceDE w:val="0"/>
        <w:autoSpaceDN w:val="0"/>
        <w:adjustRightInd w:val="0"/>
        <w:jc w:val="both"/>
        <w:rPr>
          <w:rFonts w:ascii="Times New Roman" w:hAnsi="Times New Roman" w:cs="Times New Roman"/>
          <w:sz w:val="28"/>
          <w:szCs w:val="28"/>
        </w:rPr>
      </w:pPr>
    </w:p>
    <w:p w:rsidR="00FA4FB2" w:rsidRPr="00740229" w:rsidRDefault="00FA4FB2" w:rsidP="00FA4FB2">
      <w:pPr>
        <w:pStyle w:val="ConsPlusNonformat"/>
        <w:ind w:right="288"/>
        <w:jc w:val="both"/>
        <w:rPr>
          <w:rFonts w:ascii="Times New Roman" w:hAnsi="Times New Roman" w:cs="Times New Roman"/>
          <w:sz w:val="28"/>
          <w:szCs w:val="28"/>
        </w:rPr>
      </w:pPr>
      <w:r w:rsidRPr="00740229">
        <w:rPr>
          <w:rFonts w:ascii="Times New Roman" w:hAnsi="Times New Roman" w:cs="Times New Roman"/>
          <w:sz w:val="28"/>
          <w:szCs w:val="28"/>
        </w:rPr>
        <w:t xml:space="preserve">    Администрация (указать муниципальное образование),  рассмотрев представленные  документы  о признании граждан малоимущими  в  целях  постановки  на учет и предоставления им по договорам</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социального   найма   жилых   помещений   муниципального  жилищного  фонда,</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решило  в  соответствии  с постановлением администрации  от  ____________ N 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отказать 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lastRenderedPageBreak/>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(фамилия, имя, отчество)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в признании граждан малоимущими в целях постановки на учет и предоставления</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им по договорам социального найма жилых помещений муниципального  жилищного</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фонда.</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Причина отказа 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___________________________________________________________________________</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Приказ прилагается. Приложение на ______ листах.</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____________________ _________________ _______________________</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 xml:space="preserve">     должность            подпись               Ф.И.О.</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"_____" ______________ 20______ г.</w:t>
      </w: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М.П.</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ConsPlusNonformat"/>
        <w:ind w:firstLine="5103"/>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r w:rsidRPr="00740229">
        <w:rPr>
          <w:rFonts w:ascii="Times New Roman" w:hAnsi="Times New Roman" w:cs="Times New Roman"/>
          <w:sz w:val="28"/>
          <w:szCs w:val="28"/>
        </w:rPr>
        <w:t>Глава МО-СП «______________»                                                         ___ ___ ________</w:t>
      </w:r>
    </w:p>
    <w:p w:rsidR="00FA4FB2" w:rsidRPr="00740229" w:rsidRDefault="00FA4FB2" w:rsidP="00FA4FB2">
      <w:pPr>
        <w:pStyle w:val="ConsPlusNonformat"/>
        <w:rPr>
          <w:rFonts w:ascii="Times New Roman" w:hAnsi="Times New Roman" w:cs="Times New Roman"/>
          <w:sz w:val="28"/>
          <w:szCs w:val="28"/>
        </w:rPr>
      </w:pPr>
    </w:p>
    <w:p w:rsidR="00FA4FB2" w:rsidRPr="00740229" w:rsidRDefault="00FA4FB2" w:rsidP="00FA4FB2">
      <w:pPr>
        <w:pStyle w:val="a9"/>
        <w:rPr>
          <w:b/>
          <w:szCs w:val="28"/>
        </w:rPr>
      </w:pPr>
    </w:p>
    <w:p w:rsidR="00FA4FB2" w:rsidRPr="00740229" w:rsidRDefault="00FA4FB2" w:rsidP="00FA4FB2">
      <w:pPr>
        <w:pStyle w:val="a9"/>
        <w:rPr>
          <w:b/>
          <w:szCs w:val="28"/>
        </w:rPr>
      </w:pPr>
    </w:p>
    <w:p w:rsidR="00FA4FB2" w:rsidRPr="00740229" w:rsidRDefault="00FA4FB2" w:rsidP="00FA4FB2">
      <w:pPr>
        <w:widowControl w:val="0"/>
        <w:autoSpaceDE w:val="0"/>
        <w:autoSpaceDN w:val="0"/>
        <w:adjustRightInd w:val="0"/>
        <w:jc w:val="both"/>
        <w:outlineLvl w:val="0"/>
        <w:rPr>
          <w:rFonts w:ascii="Times New Roman" w:hAnsi="Times New Roman" w:cs="Times New Roman"/>
          <w:sz w:val="28"/>
          <w:szCs w:val="28"/>
        </w:rPr>
      </w:pPr>
    </w:p>
    <w:p w:rsidR="00FA4FB2" w:rsidRPr="00740229" w:rsidRDefault="00FA4FB2" w:rsidP="00FA4FB2">
      <w:pPr>
        <w:pStyle w:val="ConsPlusNonformat"/>
        <w:jc w:val="both"/>
        <w:rPr>
          <w:rFonts w:ascii="Times New Roman" w:hAnsi="Times New Roman" w:cs="Times New Roman"/>
          <w:sz w:val="28"/>
          <w:szCs w:val="28"/>
        </w:rPr>
      </w:pPr>
    </w:p>
    <w:p w:rsidR="00FA4FB2" w:rsidRPr="00740229" w:rsidRDefault="00FA4FB2" w:rsidP="00FA4FB2">
      <w:pPr>
        <w:pStyle w:val="ConsPlusNonformat"/>
        <w:rPr>
          <w:rFonts w:ascii="Times New Roman" w:hAnsi="Times New Roman" w:cs="Times New Roman"/>
          <w:sz w:val="28"/>
          <w:szCs w:val="28"/>
        </w:rPr>
      </w:pPr>
    </w:p>
    <w:p w:rsidR="00F858B5" w:rsidRPr="00740229" w:rsidRDefault="00F858B5">
      <w:pPr>
        <w:rPr>
          <w:rFonts w:ascii="Times New Roman" w:hAnsi="Times New Roman" w:cs="Times New Roman"/>
          <w:sz w:val="28"/>
          <w:szCs w:val="28"/>
        </w:rPr>
      </w:pPr>
    </w:p>
    <w:sectPr w:rsidR="00F858B5" w:rsidRPr="00740229" w:rsidSect="00740229">
      <w:headerReference w:type="even" r:id="rId27"/>
      <w:headerReference w:type="default" r:id="rId28"/>
      <w:footerReference w:type="even" r:id="rId29"/>
      <w:footerReference w:type="default" r:id="rId30"/>
      <w:pgSz w:w="11906" w:h="16838"/>
      <w:pgMar w:top="1134" w:right="746" w:bottom="1258" w:left="180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EA9" w:rsidRDefault="004F3EA9" w:rsidP="00E332D7">
      <w:pPr>
        <w:spacing w:after="0" w:line="240" w:lineRule="auto"/>
      </w:pPr>
      <w:r>
        <w:separator/>
      </w:r>
    </w:p>
  </w:endnote>
  <w:endnote w:type="continuationSeparator" w:id="1">
    <w:p w:rsidR="004F3EA9" w:rsidRDefault="004F3EA9" w:rsidP="00E33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229" w:rsidRDefault="003675A8" w:rsidP="00740229">
    <w:pPr>
      <w:pStyle w:val="a4"/>
      <w:framePr w:wrap="around" w:vAnchor="text" w:hAnchor="margin" w:xAlign="right" w:y="1"/>
      <w:rPr>
        <w:rStyle w:val="a6"/>
      </w:rPr>
    </w:pPr>
    <w:r>
      <w:rPr>
        <w:rStyle w:val="a6"/>
      </w:rPr>
      <w:fldChar w:fldCharType="begin"/>
    </w:r>
    <w:r w:rsidR="00740229">
      <w:rPr>
        <w:rStyle w:val="a6"/>
      </w:rPr>
      <w:instrText xml:space="preserve">PAGE  </w:instrText>
    </w:r>
    <w:r>
      <w:rPr>
        <w:rStyle w:val="a6"/>
      </w:rPr>
      <w:fldChar w:fldCharType="end"/>
    </w:r>
  </w:p>
  <w:p w:rsidR="00740229" w:rsidRDefault="00740229" w:rsidP="0074022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229" w:rsidRDefault="00740229" w:rsidP="00740229">
    <w:pPr>
      <w:pStyle w:val="a4"/>
      <w:framePr w:wrap="around" w:vAnchor="text" w:hAnchor="margin" w:xAlign="right" w:y="1"/>
      <w:rPr>
        <w:rStyle w:val="a6"/>
      </w:rPr>
    </w:pPr>
  </w:p>
  <w:p w:rsidR="00740229" w:rsidRDefault="00740229" w:rsidP="0074022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EA9" w:rsidRDefault="004F3EA9" w:rsidP="00E332D7">
      <w:pPr>
        <w:spacing w:after="0" w:line="240" w:lineRule="auto"/>
      </w:pPr>
      <w:r>
        <w:separator/>
      </w:r>
    </w:p>
  </w:footnote>
  <w:footnote w:type="continuationSeparator" w:id="1">
    <w:p w:rsidR="004F3EA9" w:rsidRDefault="004F3EA9" w:rsidP="00E332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229" w:rsidRDefault="003675A8" w:rsidP="00740229">
    <w:pPr>
      <w:pStyle w:val="a7"/>
      <w:framePr w:wrap="around" w:vAnchor="text" w:hAnchor="margin" w:xAlign="center" w:y="1"/>
      <w:rPr>
        <w:rStyle w:val="a6"/>
      </w:rPr>
    </w:pPr>
    <w:r>
      <w:rPr>
        <w:rStyle w:val="a6"/>
      </w:rPr>
      <w:fldChar w:fldCharType="begin"/>
    </w:r>
    <w:r w:rsidR="00740229">
      <w:rPr>
        <w:rStyle w:val="a6"/>
      </w:rPr>
      <w:instrText xml:space="preserve">PAGE  </w:instrText>
    </w:r>
    <w:r>
      <w:rPr>
        <w:rStyle w:val="a6"/>
      </w:rPr>
      <w:fldChar w:fldCharType="end"/>
    </w:r>
  </w:p>
  <w:p w:rsidR="00740229" w:rsidRDefault="0074022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229" w:rsidRDefault="0074022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853767"/>
    <w:multiLevelType w:val="hybridMultilevel"/>
    <w:tmpl w:val="94AE6000"/>
    <w:lvl w:ilvl="0" w:tplc="580075EC">
      <w:start w:val="6"/>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A869D5"/>
    <w:multiLevelType w:val="hybridMultilevel"/>
    <w:tmpl w:val="B6A8F6FA"/>
    <w:lvl w:ilvl="0" w:tplc="F67A3CA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F282A4B"/>
    <w:multiLevelType w:val="multilevel"/>
    <w:tmpl w:val="6B1E007C"/>
    <w:lvl w:ilvl="0">
      <w:start w:val="2"/>
      <w:numFmt w:val="decimal"/>
      <w:lvlText w:val="%1."/>
      <w:lvlJc w:val="left"/>
      <w:pPr>
        <w:tabs>
          <w:tab w:val="num" w:pos="780"/>
        </w:tabs>
        <w:ind w:left="780" w:hanging="780"/>
      </w:pPr>
      <w:rPr>
        <w:rFonts w:hint="default"/>
      </w:rPr>
    </w:lvl>
    <w:lvl w:ilvl="1">
      <w:start w:val="12"/>
      <w:numFmt w:val="decimal"/>
      <w:lvlText w:val="%1.%2."/>
      <w:lvlJc w:val="left"/>
      <w:pPr>
        <w:tabs>
          <w:tab w:val="num" w:pos="1320"/>
        </w:tabs>
        <w:ind w:left="1320" w:hanging="780"/>
      </w:pPr>
      <w:rPr>
        <w:rFonts w:hint="default"/>
      </w:rPr>
    </w:lvl>
    <w:lvl w:ilvl="2">
      <w:start w:val="2"/>
      <w:numFmt w:val="decimal"/>
      <w:lvlText w:val="%1.%2.%3."/>
      <w:lvlJc w:val="left"/>
      <w:pPr>
        <w:tabs>
          <w:tab w:val="num" w:pos="1860"/>
        </w:tabs>
        <w:ind w:left="1860" w:hanging="78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2">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637"/>
        </w:tabs>
        <w:ind w:left="1637"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3">
    <w:nsid w:val="45E34DB2"/>
    <w:multiLevelType w:val="hybridMultilevel"/>
    <w:tmpl w:val="D1C0486E"/>
    <w:lvl w:ilvl="0" w:tplc="580075EC">
      <w:start w:val="6"/>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6">
    <w:nsid w:val="538A2EFB"/>
    <w:multiLevelType w:val="multilevel"/>
    <w:tmpl w:val="38E2B3CA"/>
    <w:lvl w:ilvl="0">
      <w:start w:val="2"/>
      <w:numFmt w:val="decimal"/>
      <w:lvlText w:val="%1."/>
      <w:lvlJc w:val="left"/>
      <w:pPr>
        <w:tabs>
          <w:tab w:val="num" w:pos="780"/>
        </w:tabs>
        <w:ind w:left="780" w:hanging="780"/>
      </w:pPr>
      <w:rPr>
        <w:rFonts w:hint="default"/>
      </w:rPr>
    </w:lvl>
    <w:lvl w:ilvl="1">
      <w:start w:val="13"/>
      <w:numFmt w:val="decimal"/>
      <w:lvlText w:val="%1.%2."/>
      <w:lvlJc w:val="left"/>
      <w:pPr>
        <w:tabs>
          <w:tab w:val="num" w:pos="1432"/>
        </w:tabs>
        <w:ind w:left="1432" w:hanging="780"/>
      </w:pPr>
      <w:rPr>
        <w:rFonts w:hint="default"/>
      </w:rPr>
    </w:lvl>
    <w:lvl w:ilvl="2">
      <w:start w:val="1"/>
      <w:numFmt w:val="decimal"/>
      <w:lvlText w:val="%1.%2.%3."/>
      <w:lvlJc w:val="left"/>
      <w:pPr>
        <w:tabs>
          <w:tab w:val="num" w:pos="2084"/>
        </w:tabs>
        <w:ind w:left="2084" w:hanging="780"/>
      </w:pPr>
      <w:rPr>
        <w:rFonts w:hint="default"/>
      </w:rPr>
    </w:lvl>
    <w:lvl w:ilvl="3">
      <w:start w:val="1"/>
      <w:numFmt w:val="decimal"/>
      <w:lvlText w:val="%1.%2.%3.%4."/>
      <w:lvlJc w:val="left"/>
      <w:pPr>
        <w:tabs>
          <w:tab w:val="num" w:pos="3036"/>
        </w:tabs>
        <w:ind w:left="3036" w:hanging="108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700"/>
        </w:tabs>
        <w:ind w:left="4700" w:hanging="1440"/>
      </w:pPr>
      <w:rPr>
        <w:rFonts w:hint="default"/>
      </w:rPr>
    </w:lvl>
    <w:lvl w:ilvl="6">
      <w:start w:val="1"/>
      <w:numFmt w:val="decimal"/>
      <w:lvlText w:val="%1.%2.%3.%4.%5.%6.%7."/>
      <w:lvlJc w:val="left"/>
      <w:pPr>
        <w:tabs>
          <w:tab w:val="num" w:pos="5712"/>
        </w:tabs>
        <w:ind w:left="5712" w:hanging="1800"/>
      </w:pPr>
      <w:rPr>
        <w:rFonts w:hint="default"/>
      </w:rPr>
    </w:lvl>
    <w:lvl w:ilvl="7">
      <w:start w:val="1"/>
      <w:numFmt w:val="decimal"/>
      <w:lvlText w:val="%1.%2.%3.%4.%5.%6.%7.%8."/>
      <w:lvlJc w:val="left"/>
      <w:pPr>
        <w:tabs>
          <w:tab w:val="num" w:pos="6364"/>
        </w:tabs>
        <w:ind w:left="6364" w:hanging="1800"/>
      </w:pPr>
      <w:rPr>
        <w:rFonts w:hint="default"/>
      </w:rPr>
    </w:lvl>
    <w:lvl w:ilvl="8">
      <w:start w:val="1"/>
      <w:numFmt w:val="decimal"/>
      <w:lvlText w:val="%1.%2.%3.%4.%5.%6.%7.%8.%9."/>
      <w:lvlJc w:val="left"/>
      <w:pPr>
        <w:tabs>
          <w:tab w:val="num" w:pos="7376"/>
        </w:tabs>
        <w:ind w:left="7376" w:hanging="2160"/>
      </w:pPr>
      <w:rPr>
        <w:rFonts w:hint="default"/>
      </w:rPr>
    </w:lvl>
  </w:abstractNum>
  <w:abstractNum w:abstractNumId="2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0">
    <w:nsid w:val="5D7C36F0"/>
    <w:multiLevelType w:val="hybridMultilevel"/>
    <w:tmpl w:val="90349884"/>
    <w:lvl w:ilvl="0" w:tplc="F67A3CA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70EB4878"/>
    <w:multiLevelType w:val="hybridMultilevel"/>
    <w:tmpl w:val="D68C7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C4F2808"/>
    <w:multiLevelType w:val="hybridMultilevel"/>
    <w:tmpl w:val="F2401F80"/>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6">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36"/>
  </w:num>
  <w:num w:numId="10">
    <w:abstractNumId w:val="22"/>
  </w:num>
  <w:num w:numId="11">
    <w:abstractNumId w:val="4"/>
  </w:num>
  <w:num w:numId="12">
    <w:abstractNumId w:val="16"/>
  </w:num>
  <w:num w:numId="13">
    <w:abstractNumId w:val="0"/>
  </w:num>
  <w:num w:numId="14">
    <w:abstractNumId w:val="5"/>
  </w:num>
  <w:num w:numId="15">
    <w:abstractNumId w:val="37"/>
  </w:num>
  <w:num w:numId="16">
    <w:abstractNumId w:val="20"/>
  </w:num>
  <w:num w:numId="17">
    <w:abstractNumId w:val="34"/>
  </w:num>
  <w:num w:numId="18">
    <w:abstractNumId w:val="33"/>
  </w:num>
  <w:num w:numId="19">
    <w:abstractNumId w:val="12"/>
  </w:num>
  <w:num w:numId="20">
    <w:abstractNumId w:val="27"/>
  </w:num>
  <w:num w:numId="21">
    <w:abstractNumId w:val="3"/>
  </w:num>
  <w:num w:numId="22">
    <w:abstractNumId w:val="14"/>
  </w:num>
  <w:num w:numId="23">
    <w:abstractNumId w:val="6"/>
  </w:num>
  <w:num w:numId="24">
    <w:abstractNumId w:val="2"/>
  </w:num>
  <w:num w:numId="25">
    <w:abstractNumId w:val="19"/>
  </w:num>
  <w:num w:numId="26">
    <w:abstractNumId w:val="28"/>
  </w:num>
  <w:num w:numId="27">
    <w:abstractNumId w:val="9"/>
  </w:num>
  <w:num w:numId="28">
    <w:abstractNumId w:val="25"/>
  </w:num>
  <w:num w:numId="29">
    <w:abstractNumId w:val="13"/>
  </w:num>
  <w:num w:numId="30">
    <w:abstractNumId w:val="29"/>
  </w:num>
  <w:num w:numId="31">
    <w:abstractNumId w:val="1"/>
  </w:num>
  <w:num w:numId="32">
    <w:abstractNumId w:val="11"/>
  </w:num>
  <w:num w:numId="33">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30"/>
  </w:num>
  <w:num w:numId="37">
    <w:abstractNumId w:val="31"/>
  </w:num>
  <w:num w:numId="38">
    <w:abstractNumId w:val="7"/>
  </w:num>
  <w:num w:numId="39">
    <w:abstractNumId w:val="24"/>
  </w:num>
  <w:num w:numId="40">
    <w:abstractNumId w:val="21"/>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FA4FB2"/>
    <w:rsid w:val="002130C6"/>
    <w:rsid w:val="0033298B"/>
    <w:rsid w:val="003675A8"/>
    <w:rsid w:val="004F3EA9"/>
    <w:rsid w:val="005F65F1"/>
    <w:rsid w:val="00740229"/>
    <w:rsid w:val="00832955"/>
    <w:rsid w:val="00D94785"/>
    <w:rsid w:val="00E332D7"/>
    <w:rsid w:val="00E43E7E"/>
    <w:rsid w:val="00F858B5"/>
    <w:rsid w:val="00FA4F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2D7"/>
  </w:style>
  <w:style w:type="paragraph" w:styleId="1">
    <w:name w:val="heading 1"/>
    <w:basedOn w:val="a"/>
    <w:next w:val="a"/>
    <w:link w:val="10"/>
    <w:qFormat/>
    <w:rsid w:val="00832955"/>
    <w:pPr>
      <w:keepNext/>
      <w:tabs>
        <w:tab w:val="num" w:pos="0"/>
      </w:tabs>
      <w:suppressAutoHyphens/>
      <w:spacing w:after="0" w:line="240" w:lineRule="auto"/>
      <w:jc w:val="center"/>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A4FB2"/>
    <w:rPr>
      <w:color w:val="0000FF"/>
      <w:u w:val="single"/>
    </w:rPr>
  </w:style>
  <w:style w:type="paragraph" w:styleId="a4">
    <w:name w:val="footer"/>
    <w:basedOn w:val="a"/>
    <w:link w:val="a5"/>
    <w:rsid w:val="00FA4FB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FA4FB2"/>
    <w:rPr>
      <w:rFonts w:ascii="Times New Roman" w:eastAsia="Times New Roman" w:hAnsi="Times New Roman" w:cs="Times New Roman"/>
      <w:sz w:val="24"/>
      <w:szCs w:val="24"/>
    </w:rPr>
  </w:style>
  <w:style w:type="character" w:styleId="a6">
    <w:name w:val="page number"/>
    <w:basedOn w:val="a0"/>
    <w:rsid w:val="00FA4FB2"/>
  </w:style>
  <w:style w:type="paragraph" w:customStyle="1" w:styleId="ConsPlusNormal">
    <w:name w:val="ConsPlusNormal"/>
    <w:next w:val="a"/>
    <w:link w:val="ConsPlusNormal0"/>
    <w:rsid w:val="00FA4FB2"/>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header"/>
    <w:basedOn w:val="a"/>
    <w:link w:val="a8"/>
    <w:uiPriority w:val="99"/>
    <w:rsid w:val="00FA4FB2"/>
    <w:pPr>
      <w:widowControl w:val="0"/>
      <w:suppressAutoHyphens/>
      <w:spacing w:after="0" w:line="240" w:lineRule="auto"/>
    </w:pPr>
    <w:rPr>
      <w:rFonts w:ascii="Times New Roman" w:eastAsia="Lucida Sans Unicode" w:hAnsi="Times New Roman" w:cs="Times New Roman"/>
      <w:sz w:val="24"/>
      <w:szCs w:val="24"/>
      <w:lang w:eastAsia="ar-SA"/>
    </w:rPr>
  </w:style>
  <w:style w:type="character" w:customStyle="1" w:styleId="a8">
    <w:name w:val="Верхний колонтитул Знак"/>
    <w:basedOn w:val="a0"/>
    <w:link w:val="a7"/>
    <w:uiPriority w:val="99"/>
    <w:rsid w:val="00FA4FB2"/>
    <w:rPr>
      <w:rFonts w:ascii="Times New Roman" w:eastAsia="Lucida Sans Unicode" w:hAnsi="Times New Roman" w:cs="Times New Roman"/>
      <w:sz w:val="24"/>
      <w:szCs w:val="24"/>
      <w:lang w:eastAsia="ar-SA"/>
    </w:rPr>
  </w:style>
  <w:style w:type="paragraph" w:styleId="a9">
    <w:name w:val="Body Text"/>
    <w:basedOn w:val="a"/>
    <w:link w:val="aa"/>
    <w:rsid w:val="00FA4FB2"/>
    <w:pPr>
      <w:spacing w:after="0" w:line="240" w:lineRule="auto"/>
      <w:jc w:val="both"/>
    </w:pPr>
    <w:rPr>
      <w:rFonts w:ascii="Times New Roman" w:eastAsia="Times New Roman" w:hAnsi="Times New Roman" w:cs="Times New Roman"/>
      <w:sz w:val="28"/>
      <w:szCs w:val="20"/>
    </w:rPr>
  </w:style>
  <w:style w:type="character" w:customStyle="1" w:styleId="aa">
    <w:name w:val="Основной текст Знак"/>
    <w:basedOn w:val="a0"/>
    <w:link w:val="a9"/>
    <w:rsid w:val="00FA4FB2"/>
    <w:rPr>
      <w:rFonts w:ascii="Times New Roman" w:eastAsia="Times New Roman" w:hAnsi="Times New Roman" w:cs="Times New Roman"/>
      <w:sz w:val="28"/>
      <w:szCs w:val="20"/>
    </w:rPr>
  </w:style>
  <w:style w:type="character" w:customStyle="1" w:styleId="ConsPlusNormal0">
    <w:name w:val="ConsPlusNormal Знак"/>
    <w:link w:val="ConsPlusNormal"/>
    <w:locked/>
    <w:rsid w:val="00FA4FB2"/>
    <w:rPr>
      <w:rFonts w:ascii="Arial" w:eastAsia="Times New Roman" w:hAnsi="Arial" w:cs="Arial"/>
      <w:sz w:val="20"/>
      <w:szCs w:val="20"/>
      <w:lang w:eastAsia="ar-SA"/>
    </w:rPr>
  </w:style>
  <w:style w:type="paragraph" w:customStyle="1" w:styleId="ConsPlusTitle">
    <w:name w:val="ConsPlusTitle"/>
    <w:rsid w:val="00FA4FB2"/>
    <w:pPr>
      <w:widowControl w:val="0"/>
      <w:autoSpaceDE w:val="0"/>
      <w:autoSpaceDN w:val="0"/>
      <w:adjustRightInd w:val="0"/>
      <w:spacing w:after="0" w:line="240" w:lineRule="auto"/>
    </w:pPr>
    <w:rPr>
      <w:rFonts w:ascii="Arial" w:eastAsia="Times New Roman" w:hAnsi="Arial" w:cs="Arial"/>
      <w:b/>
      <w:bCs/>
      <w:sz w:val="20"/>
      <w:szCs w:val="20"/>
    </w:rPr>
  </w:style>
  <w:style w:type="paragraph" w:styleId="ab">
    <w:name w:val="Normal (Web)"/>
    <w:basedOn w:val="a"/>
    <w:uiPriority w:val="99"/>
    <w:unhideWhenUsed/>
    <w:rsid w:val="00FA4F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FA4FB2"/>
    <w:pPr>
      <w:autoSpaceDE w:val="0"/>
      <w:autoSpaceDN w:val="0"/>
      <w:adjustRightInd w:val="0"/>
      <w:spacing w:after="0" w:line="240" w:lineRule="auto"/>
    </w:pPr>
    <w:rPr>
      <w:rFonts w:ascii="Courier New" w:eastAsia="Times New Roman" w:hAnsi="Courier New" w:cs="Courier New"/>
      <w:sz w:val="20"/>
      <w:szCs w:val="20"/>
    </w:rPr>
  </w:style>
  <w:style w:type="paragraph" w:styleId="ac">
    <w:name w:val="Balloon Text"/>
    <w:basedOn w:val="a"/>
    <w:link w:val="ad"/>
    <w:rsid w:val="00FA4FB2"/>
    <w:pPr>
      <w:spacing w:after="0" w:line="240" w:lineRule="auto"/>
    </w:pPr>
    <w:rPr>
      <w:rFonts w:ascii="Tahoma" w:eastAsia="Times New Roman" w:hAnsi="Tahoma" w:cs="Times New Roman"/>
      <w:sz w:val="16"/>
      <w:szCs w:val="16"/>
    </w:rPr>
  </w:style>
  <w:style w:type="character" w:customStyle="1" w:styleId="ad">
    <w:name w:val="Текст выноски Знак"/>
    <w:basedOn w:val="a0"/>
    <w:link w:val="ac"/>
    <w:rsid w:val="00FA4FB2"/>
    <w:rPr>
      <w:rFonts w:ascii="Tahoma" w:eastAsia="Times New Roman" w:hAnsi="Tahoma" w:cs="Times New Roman"/>
      <w:sz w:val="16"/>
      <w:szCs w:val="16"/>
    </w:rPr>
  </w:style>
  <w:style w:type="paragraph" w:styleId="ae">
    <w:name w:val="footnote text"/>
    <w:basedOn w:val="a"/>
    <w:link w:val="af"/>
    <w:rsid w:val="00FA4FB2"/>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rsid w:val="00FA4FB2"/>
    <w:rPr>
      <w:rFonts w:ascii="Times New Roman" w:eastAsia="Times New Roman" w:hAnsi="Times New Roman" w:cs="Times New Roman"/>
      <w:sz w:val="20"/>
      <w:szCs w:val="20"/>
    </w:rPr>
  </w:style>
  <w:style w:type="character" w:styleId="af0">
    <w:name w:val="footnote reference"/>
    <w:rsid w:val="00FA4FB2"/>
    <w:rPr>
      <w:vertAlign w:val="superscript"/>
    </w:rPr>
  </w:style>
  <w:style w:type="paragraph" w:customStyle="1" w:styleId="ConsPlusCell">
    <w:name w:val="ConsPlusCell"/>
    <w:uiPriority w:val="99"/>
    <w:rsid w:val="00FA4FB2"/>
    <w:pPr>
      <w:autoSpaceDE w:val="0"/>
      <w:autoSpaceDN w:val="0"/>
      <w:adjustRightInd w:val="0"/>
      <w:spacing w:after="0" w:line="240" w:lineRule="auto"/>
    </w:pPr>
    <w:rPr>
      <w:rFonts w:ascii="Arial" w:eastAsia="Times New Roman" w:hAnsi="Arial" w:cs="Arial"/>
      <w:sz w:val="20"/>
      <w:szCs w:val="20"/>
    </w:rPr>
  </w:style>
  <w:style w:type="paragraph" w:customStyle="1" w:styleId="af1">
    <w:name w:val="Таблицы (моноширинный)"/>
    <w:basedOn w:val="a"/>
    <w:next w:val="a"/>
    <w:rsid w:val="00FA4FB2"/>
    <w:pPr>
      <w:autoSpaceDE w:val="0"/>
      <w:autoSpaceDN w:val="0"/>
      <w:adjustRightInd w:val="0"/>
      <w:spacing w:after="0" w:line="240" w:lineRule="auto"/>
      <w:ind w:firstLine="567"/>
      <w:jc w:val="both"/>
    </w:pPr>
    <w:rPr>
      <w:rFonts w:ascii="Courier New" w:eastAsia="Times New Roman" w:hAnsi="Courier New" w:cs="Courier New"/>
      <w:sz w:val="24"/>
      <w:szCs w:val="24"/>
    </w:rPr>
  </w:style>
  <w:style w:type="character" w:customStyle="1" w:styleId="af2">
    <w:name w:val="Название Знак"/>
    <w:basedOn w:val="a0"/>
    <w:link w:val="af3"/>
    <w:locked/>
    <w:rsid w:val="00FA4FB2"/>
    <w:rPr>
      <w:b/>
      <w:bCs/>
      <w:sz w:val="24"/>
      <w:szCs w:val="24"/>
    </w:rPr>
  </w:style>
  <w:style w:type="paragraph" w:styleId="af3">
    <w:name w:val="Title"/>
    <w:basedOn w:val="a"/>
    <w:link w:val="af2"/>
    <w:qFormat/>
    <w:rsid w:val="00FA4FB2"/>
    <w:pPr>
      <w:spacing w:after="0" w:line="360" w:lineRule="auto"/>
      <w:jc w:val="center"/>
    </w:pPr>
    <w:rPr>
      <w:b/>
      <w:bCs/>
      <w:sz w:val="24"/>
      <w:szCs w:val="24"/>
    </w:rPr>
  </w:style>
  <w:style w:type="character" w:customStyle="1" w:styleId="11">
    <w:name w:val="Название Знак1"/>
    <w:basedOn w:val="a0"/>
    <w:link w:val="af3"/>
    <w:uiPriority w:val="10"/>
    <w:rsid w:val="00FA4FB2"/>
    <w:rPr>
      <w:rFonts w:asciiTheme="majorHAnsi" w:eastAsiaTheme="majorEastAsia" w:hAnsiTheme="majorHAnsi" w:cstheme="majorBidi"/>
      <w:color w:val="17365D" w:themeColor="text2" w:themeShade="BF"/>
      <w:spacing w:val="5"/>
      <w:kern w:val="28"/>
      <w:sz w:val="52"/>
      <w:szCs w:val="52"/>
    </w:rPr>
  </w:style>
  <w:style w:type="character" w:customStyle="1" w:styleId="af4">
    <w:name w:val="Подзаголовок Знак"/>
    <w:basedOn w:val="a0"/>
    <w:link w:val="af5"/>
    <w:locked/>
    <w:rsid w:val="00FA4FB2"/>
    <w:rPr>
      <w:b/>
      <w:bCs/>
      <w:sz w:val="24"/>
      <w:szCs w:val="24"/>
    </w:rPr>
  </w:style>
  <w:style w:type="paragraph" w:styleId="af5">
    <w:name w:val="Subtitle"/>
    <w:basedOn w:val="a"/>
    <w:link w:val="af4"/>
    <w:qFormat/>
    <w:rsid w:val="00FA4FB2"/>
    <w:pPr>
      <w:spacing w:after="0" w:line="360" w:lineRule="auto"/>
      <w:jc w:val="center"/>
    </w:pPr>
    <w:rPr>
      <w:b/>
      <w:bCs/>
      <w:sz w:val="24"/>
      <w:szCs w:val="24"/>
    </w:rPr>
  </w:style>
  <w:style w:type="character" w:customStyle="1" w:styleId="12">
    <w:name w:val="Подзаголовок Знак1"/>
    <w:basedOn w:val="a0"/>
    <w:link w:val="af5"/>
    <w:uiPriority w:val="11"/>
    <w:rsid w:val="00FA4FB2"/>
    <w:rPr>
      <w:rFonts w:asciiTheme="majorHAnsi" w:eastAsiaTheme="majorEastAsia" w:hAnsiTheme="majorHAnsi" w:cstheme="majorBidi"/>
      <w:i/>
      <w:iCs/>
      <w:color w:val="4F81BD" w:themeColor="accent1"/>
      <w:spacing w:val="15"/>
      <w:sz w:val="24"/>
      <w:szCs w:val="24"/>
    </w:rPr>
  </w:style>
  <w:style w:type="paragraph" w:styleId="af6">
    <w:name w:val="No Spacing"/>
    <w:qFormat/>
    <w:rsid w:val="00FA4FB2"/>
    <w:pPr>
      <w:suppressAutoHyphens/>
      <w:spacing w:after="0" w:line="240" w:lineRule="auto"/>
    </w:pPr>
    <w:rPr>
      <w:rFonts w:ascii="Times New Roman" w:eastAsia="Times New Roman" w:hAnsi="Times New Roman" w:cs="Times New Roman"/>
      <w:sz w:val="28"/>
      <w:szCs w:val="20"/>
      <w:lang w:eastAsia="ar-SA"/>
    </w:rPr>
  </w:style>
  <w:style w:type="character" w:customStyle="1" w:styleId="10">
    <w:name w:val="Заголовок 1 Знак"/>
    <w:basedOn w:val="a0"/>
    <w:link w:val="1"/>
    <w:rsid w:val="00832955"/>
    <w:rPr>
      <w:rFonts w:ascii="Times New Roman" w:eastAsia="Times New Roman" w:hAnsi="Times New Roman" w:cs="Times New Roman"/>
      <w:sz w:val="28"/>
      <w:szCs w:val="20"/>
      <w:lang w:eastAsia="ar-SA"/>
    </w:rPr>
  </w:style>
  <w:style w:type="paragraph" w:customStyle="1" w:styleId="ConsNormal">
    <w:name w:val="ConsNormal"/>
    <w:rsid w:val="00D94785"/>
    <w:pPr>
      <w:widowControl w:val="0"/>
      <w:autoSpaceDE w:val="0"/>
      <w:autoSpaceDN w:val="0"/>
      <w:adjustRightInd w:val="0"/>
      <w:spacing w:after="0" w:line="240" w:lineRule="auto"/>
      <w:ind w:right="19772" w:firstLine="720"/>
    </w:pPr>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40636585">
      <w:bodyDiv w:val="1"/>
      <w:marLeft w:val="0"/>
      <w:marRight w:val="0"/>
      <w:marTop w:val="0"/>
      <w:marBottom w:val="0"/>
      <w:divBdr>
        <w:top w:val="none" w:sz="0" w:space="0" w:color="auto"/>
        <w:left w:val="none" w:sz="0" w:space="0" w:color="auto"/>
        <w:bottom w:val="none" w:sz="0" w:space="0" w:color="auto"/>
        <w:right w:val="none" w:sz="0" w:space="0" w:color="auto"/>
      </w:divBdr>
    </w:div>
    <w:div w:id="173974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C2E03126EAE7D7426B25EE96F1768EF2205FED3C3773D30DEB3E8888FE8146B0FC3E37B66499F662DAN" TargetMode="External"/><Relationship Id="rId13" Type="http://schemas.openxmlformats.org/officeDocument/2006/relationships/hyperlink" Target="consultantplus://offline/ref=2F4E6F0BDD44106EC36252FF0CED7B52402236CFC990969D680B52B3CCC20DE31BDC6292aDM4N" TargetMode="External"/><Relationship Id="rId18" Type="http://schemas.openxmlformats.org/officeDocument/2006/relationships/hyperlink" Target="consultantplus://offline/ref=FC6488DEAA477027084645C6DEDAB7CC47A1BFD7DED495E75C54A2B592A3D980BE320B2311FCF5E7834AF8Z3XEI" TargetMode="External"/><Relationship Id="rId26" Type="http://schemas.openxmlformats.org/officeDocument/2006/relationships/hyperlink" Target="mailto:glava99@mail.ru" TargetMode="External"/><Relationship Id="rId3" Type="http://schemas.openxmlformats.org/officeDocument/2006/relationships/settings" Target="settings.xml"/><Relationship Id="rId21" Type="http://schemas.openxmlformats.org/officeDocument/2006/relationships/hyperlink" Target="consultantplus://offline/ref=31D69CC77AB59D2A9A17D7E0283770BE2981CC3ADC3A20AC989156AFC562ABF707E024FED06A0E8253E322gCdCI" TargetMode="External"/><Relationship Id="rId7" Type="http://schemas.openxmlformats.org/officeDocument/2006/relationships/hyperlink" Target="consultantplus://offline/ref=FDC2E03126EAE7D7426B25EE96F1768EF12F59EB3F6824D15CBE3068DDN" TargetMode="External"/><Relationship Id="rId12" Type="http://schemas.openxmlformats.org/officeDocument/2006/relationships/hyperlink" Target="consultantplus://offline/ref=5D0CCB544FCD8DA7C7F02F3886CBAC3276B703D7EFA5CE81BB2DE2C6453FF00C171FC9D891A9CF5DD73C4Bw6J0N" TargetMode="External"/><Relationship Id="rId17" Type="http://schemas.openxmlformats.org/officeDocument/2006/relationships/hyperlink" Target="consultantplus://offline/ref=891C4171A76E81616C61C1A5C81131C7B1CA6F53F9368BDEC158FDAA585E06C47F7DE385545FCFFF833BDDWEFFI" TargetMode="External"/><Relationship Id="rId25" Type="http://schemas.openxmlformats.org/officeDocument/2006/relationships/hyperlink" Target="consultantplus://offline/ref=31D69CC77AB59D2A9A17D7E0283770BE2981CC3ADC3A20AC989156AFC562ABF707E024FED06A0E8253E321gCdDI" TargetMode="External"/><Relationship Id="rId2" Type="http://schemas.openxmlformats.org/officeDocument/2006/relationships/styles" Target="styles.xml"/><Relationship Id="rId16" Type="http://schemas.openxmlformats.org/officeDocument/2006/relationships/hyperlink" Target="consultantplus://offline/ref=389A7EC46534918C6224AFBF9725C2FBCB3E5F63834A234249170635378BCBC6B65C2B7A361061DC19EC8001AAI" TargetMode="External"/><Relationship Id="rId20" Type="http://schemas.openxmlformats.org/officeDocument/2006/relationships/hyperlink" Target="consultantplus://offline/ref=FC6488DEAA477027084645C6DEDAB7CC47A1BFD7DED495E75C54A2B592A3D980BE320B2311FCF5E7834AF8Z3XEI"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D0CCB544FCD8DA7C7F02F3886CBAC3276B703D7EFA5CE81BB2DE2C6453FF00C171FC9D891A9CF5DD73C49w6J0N" TargetMode="External"/><Relationship Id="rId24" Type="http://schemas.openxmlformats.org/officeDocument/2006/relationships/hyperlink" Target="consultantplus://offline/ref=31D69CC77AB59D2A9A17D7E0283770BE2981CC3ADC3A20AC989156AFC562ABF707E024FED06A0E8253E320gCd8I"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389A7EC46534918C6224AFBF9725C2FBCB3E5F63834A234249170635378BCBC6B65C2B7A361061DC19EE8801A9I" TargetMode="External"/><Relationship Id="rId23" Type="http://schemas.openxmlformats.org/officeDocument/2006/relationships/hyperlink" Target="consultantplus://offline/ref=31D69CC77AB59D2A9A17D7E0283770BE2981CC3ADC3A20AC989156AFC562ABF707E024FED06A0E8253E623gCd5I" TargetMode="External"/><Relationship Id="rId28" Type="http://schemas.openxmlformats.org/officeDocument/2006/relationships/header" Target="header2.xml"/><Relationship Id="rId10" Type="http://schemas.openxmlformats.org/officeDocument/2006/relationships/hyperlink" Target="consultantplus://offline/ref=FDC2E03126EAE7D7426B25EE96F1768EF2205DE9373B73D30DEB3E88886FDEN" TargetMode="External"/><Relationship Id="rId19" Type="http://schemas.openxmlformats.org/officeDocument/2006/relationships/hyperlink" Target="consultantplus://offline/ref=FC6488DEAA477027084645C6DEDAB7CC47A1BFD7DED495E75C54A2B592A3D980BE320B2311FCF5E7834AF9Z3X7I"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DC2E03126EAE7D7426B25EE96F1768EF22059EC313773D30DEB3E88886FDEN" TargetMode="External"/><Relationship Id="rId14" Type="http://schemas.openxmlformats.org/officeDocument/2006/relationships/hyperlink" Target="consultantplus://offline/ref=7A3C0018101911653F86554726404A403FEBF33EC9F9CDEF46CBFB15B07A03I" TargetMode="External"/><Relationship Id="rId22" Type="http://schemas.openxmlformats.org/officeDocument/2006/relationships/hyperlink" Target="consultantplus://offline/ref=31D69CC77AB59D2A9A17D7E0283770BE2981CC3ADC3A20AC989156AFC562ABF707E024FED06A0E8253E623gCd5I"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11692</Words>
  <Characters>66649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2017-06-14T06:13:00Z</cp:lastPrinted>
  <dcterms:created xsi:type="dcterms:W3CDTF">2017-04-13T07:06:00Z</dcterms:created>
  <dcterms:modified xsi:type="dcterms:W3CDTF">2018-02-12T08:29:00Z</dcterms:modified>
</cp:coreProperties>
</file>