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495" w:rsidRDefault="007B4495" w:rsidP="007B4495">
      <w:pPr>
        <w:rPr>
          <w:rFonts w:ascii="Times New Roman" w:hAnsi="Times New Roman"/>
        </w:rPr>
      </w:pPr>
    </w:p>
    <w:p w:rsidR="007B4495" w:rsidRDefault="007B4495" w:rsidP="007B4495">
      <w:pPr>
        <w:rPr>
          <w:rFonts w:ascii="Times New Roman" w:hAnsi="Times New Roman"/>
        </w:rPr>
      </w:pPr>
    </w:p>
    <w:p w:rsidR="007B4495" w:rsidRDefault="007B4495" w:rsidP="007B4495">
      <w:pPr>
        <w:rPr>
          <w:rFonts w:ascii="Times New Roman" w:hAnsi="Times New Roman"/>
        </w:rPr>
      </w:pPr>
    </w:p>
    <w:p w:rsidR="00F21968" w:rsidRPr="00F131AE" w:rsidRDefault="00F21968" w:rsidP="00F131A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1AE">
        <w:rPr>
          <w:rFonts w:ascii="Times New Roman" w:hAnsi="Times New Roman" w:cs="Times New Roman"/>
          <w:b/>
          <w:bCs/>
          <w:sz w:val="28"/>
          <w:szCs w:val="28"/>
        </w:rPr>
        <w:t>РЕСПУБЛИКА БУРЯТИЯ</w:t>
      </w:r>
    </w:p>
    <w:p w:rsidR="00F21968" w:rsidRPr="00F131AE" w:rsidRDefault="00F21968" w:rsidP="00F131A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1AE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ОБРАЗОВАНИЕ-СЕЛЬСКОГО ПОСЕЛЕНИЕ «</w:t>
      </w:r>
      <w:r w:rsidR="004A4B3A">
        <w:rPr>
          <w:rFonts w:ascii="Times New Roman" w:hAnsi="Times New Roman" w:cs="Times New Roman"/>
          <w:b/>
          <w:bCs/>
          <w:sz w:val="28"/>
          <w:szCs w:val="28"/>
        </w:rPr>
        <w:t>ДУНДА-КИРЕТСКОЕ</w:t>
      </w:r>
      <w:r w:rsidRPr="00F131A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21968" w:rsidRPr="00F131AE" w:rsidRDefault="00F21968" w:rsidP="00F131A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1AE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F21968" w:rsidRPr="00F131AE" w:rsidRDefault="00F21968" w:rsidP="00F131A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1AE">
        <w:rPr>
          <w:rFonts w:ascii="Times New Roman" w:hAnsi="Times New Roman" w:cs="Times New Roman"/>
          <w:b/>
          <w:bCs/>
          <w:sz w:val="28"/>
          <w:szCs w:val="28"/>
        </w:rPr>
        <w:t>-СЕЛЬСКОГО ПОСЕЛЕНИЯ</w:t>
      </w:r>
    </w:p>
    <w:p w:rsidR="00F21968" w:rsidRPr="00F131AE" w:rsidRDefault="00F21968" w:rsidP="00F131A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1A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A4B3A">
        <w:rPr>
          <w:rFonts w:ascii="Times New Roman" w:hAnsi="Times New Roman" w:cs="Times New Roman"/>
          <w:b/>
          <w:bCs/>
          <w:sz w:val="28"/>
          <w:szCs w:val="28"/>
        </w:rPr>
        <w:t>ДУНДА-КИРЕТСКОЕ</w:t>
      </w:r>
      <w:r w:rsidRPr="00F131A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21968" w:rsidRPr="00F131AE" w:rsidRDefault="00F21968" w:rsidP="00F131A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</w:rPr>
      </w:pPr>
    </w:p>
    <w:p w:rsidR="00F21968" w:rsidRPr="00F131AE" w:rsidRDefault="00F21968" w:rsidP="00F131A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131AE"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</w:p>
    <w:p w:rsidR="00F21968" w:rsidRPr="00F131AE" w:rsidRDefault="00F21968" w:rsidP="00F131A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F21968" w:rsidRDefault="004A4B3A" w:rsidP="00F13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февраля 2017 </w:t>
      </w:r>
      <w:r w:rsidR="00F21968" w:rsidRPr="00F131AE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№ 5 </w:t>
      </w:r>
    </w:p>
    <w:p w:rsidR="004A4B3A" w:rsidRPr="00F131AE" w:rsidRDefault="004A4B3A" w:rsidP="00F13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У.Дунда-Киреть</w:t>
      </w:r>
    </w:p>
    <w:p w:rsidR="00F21968" w:rsidRPr="00F131AE" w:rsidRDefault="00F21968" w:rsidP="00F131A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F21968" w:rsidRPr="00F131AE" w:rsidRDefault="00F21968" w:rsidP="00F131AE">
      <w:pPr>
        <w:pStyle w:val="a4"/>
        <w:jc w:val="both"/>
        <w:rPr>
          <w:b/>
          <w:sz w:val="28"/>
          <w:szCs w:val="28"/>
        </w:rPr>
      </w:pPr>
      <w:r w:rsidRPr="00F131AE">
        <w:rPr>
          <w:b/>
          <w:sz w:val="28"/>
          <w:szCs w:val="28"/>
        </w:rPr>
        <w:t>«Об утверждении Порядка определения размера арендной платы за земельные участки, находящиеся в муниципальной</w:t>
      </w:r>
    </w:p>
    <w:p w:rsidR="00F21968" w:rsidRPr="00F131AE" w:rsidRDefault="00F21968" w:rsidP="00F131AE">
      <w:pPr>
        <w:pStyle w:val="a4"/>
        <w:jc w:val="both"/>
        <w:rPr>
          <w:b/>
          <w:sz w:val="28"/>
          <w:szCs w:val="28"/>
        </w:rPr>
      </w:pPr>
      <w:r w:rsidRPr="00F131AE">
        <w:rPr>
          <w:b/>
          <w:sz w:val="28"/>
          <w:szCs w:val="28"/>
        </w:rPr>
        <w:t>собственности Муниципального образования – сельского поселения «</w:t>
      </w:r>
      <w:r w:rsidR="004A4B3A">
        <w:rPr>
          <w:b/>
          <w:sz w:val="28"/>
          <w:szCs w:val="28"/>
        </w:rPr>
        <w:t>Дунда-Киретское</w:t>
      </w:r>
      <w:r w:rsidRPr="00F131AE">
        <w:rPr>
          <w:b/>
          <w:sz w:val="28"/>
          <w:szCs w:val="28"/>
        </w:rPr>
        <w:t>», предоставленные в аренду</w:t>
      </w:r>
    </w:p>
    <w:p w:rsidR="00F21968" w:rsidRPr="00F131AE" w:rsidRDefault="00F21968" w:rsidP="00F131AE">
      <w:pPr>
        <w:pStyle w:val="a4"/>
        <w:jc w:val="both"/>
        <w:rPr>
          <w:b/>
          <w:sz w:val="28"/>
          <w:szCs w:val="28"/>
        </w:rPr>
      </w:pPr>
      <w:r w:rsidRPr="00F131AE">
        <w:rPr>
          <w:b/>
          <w:sz w:val="28"/>
          <w:szCs w:val="28"/>
        </w:rPr>
        <w:t>без торгов»</w:t>
      </w:r>
    </w:p>
    <w:p w:rsidR="00F21968" w:rsidRPr="00F131AE" w:rsidRDefault="00F21968" w:rsidP="00F131A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F21968" w:rsidRPr="00F131AE" w:rsidRDefault="00F21968" w:rsidP="00F131A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F21968" w:rsidRPr="00F131AE" w:rsidRDefault="00F21968" w:rsidP="00F13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1AE">
        <w:rPr>
          <w:rFonts w:ascii="Times New Roman" w:hAnsi="Times New Roman" w:cs="Times New Roman"/>
        </w:rPr>
        <w:t xml:space="preserve">       </w:t>
      </w:r>
      <w:r w:rsidRPr="00F131AE">
        <w:rPr>
          <w:rFonts w:ascii="Times New Roman" w:hAnsi="Times New Roman" w:cs="Times New Roman"/>
          <w:sz w:val="28"/>
          <w:szCs w:val="28"/>
        </w:rPr>
        <w:t>В соответствии со статьей 39.7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 руководствуясь Уставом Муниципального образования - сельского поселения «</w:t>
      </w:r>
      <w:r w:rsidR="004A4B3A">
        <w:rPr>
          <w:rFonts w:ascii="Times New Roman" w:hAnsi="Times New Roman" w:cs="Times New Roman"/>
          <w:sz w:val="28"/>
          <w:szCs w:val="28"/>
        </w:rPr>
        <w:t>Дунда-Киретское</w:t>
      </w:r>
      <w:r w:rsidRPr="00F131AE">
        <w:rPr>
          <w:rFonts w:ascii="Times New Roman" w:hAnsi="Times New Roman" w:cs="Times New Roman"/>
          <w:sz w:val="28"/>
          <w:szCs w:val="28"/>
        </w:rPr>
        <w:t>», Администрация Муниципального образования-</w:t>
      </w:r>
      <w:r w:rsidR="004A4B3A">
        <w:rPr>
          <w:rFonts w:ascii="Times New Roman" w:hAnsi="Times New Roman" w:cs="Times New Roman"/>
          <w:sz w:val="28"/>
          <w:szCs w:val="28"/>
        </w:rPr>
        <w:t xml:space="preserve"> </w:t>
      </w:r>
      <w:r w:rsidRPr="00F131AE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4A4B3A">
        <w:rPr>
          <w:rFonts w:ascii="Times New Roman" w:hAnsi="Times New Roman" w:cs="Times New Roman"/>
          <w:sz w:val="28"/>
          <w:szCs w:val="28"/>
        </w:rPr>
        <w:t>Дунда-Киретское</w:t>
      </w:r>
      <w:r w:rsidRPr="00F131AE">
        <w:rPr>
          <w:rFonts w:ascii="Times New Roman" w:hAnsi="Times New Roman" w:cs="Times New Roman"/>
          <w:sz w:val="28"/>
          <w:szCs w:val="28"/>
        </w:rPr>
        <w:t xml:space="preserve">» постановляет: </w:t>
      </w:r>
    </w:p>
    <w:p w:rsidR="00F21968" w:rsidRPr="00F131AE" w:rsidRDefault="00F21968" w:rsidP="00F131AE">
      <w:pPr>
        <w:spacing w:after="0" w:line="240" w:lineRule="auto"/>
        <w:rPr>
          <w:rFonts w:ascii="Times New Roman" w:hAnsi="Times New Roman" w:cs="Times New Roman"/>
        </w:rPr>
      </w:pPr>
    </w:p>
    <w:p w:rsidR="00F21968" w:rsidRPr="00F131AE" w:rsidRDefault="00F21968" w:rsidP="00F131AE">
      <w:pPr>
        <w:pStyle w:val="a4"/>
        <w:numPr>
          <w:ilvl w:val="0"/>
          <w:numId w:val="1"/>
        </w:numPr>
        <w:rPr>
          <w:sz w:val="28"/>
          <w:szCs w:val="28"/>
        </w:rPr>
      </w:pPr>
      <w:r w:rsidRPr="00F131AE">
        <w:rPr>
          <w:sz w:val="28"/>
          <w:szCs w:val="28"/>
        </w:rPr>
        <w:t>Утвердить Порядок определения размера арендной платы за земельные участки , находящихся в муниципальной собственности Муниципального образования - сельского поселения «</w:t>
      </w:r>
      <w:r w:rsidR="004A4B3A">
        <w:rPr>
          <w:sz w:val="28"/>
          <w:szCs w:val="28"/>
        </w:rPr>
        <w:t>Дунда-Киретское</w:t>
      </w:r>
      <w:r w:rsidRPr="00F131AE">
        <w:rPr>
          <w:sz w:val="28"/>
          <w:szCs w:val="28"/>
        </w:rPr>
        <w:t>», предоставленные в аренду без торгов, согласно Приложению.</w:t>
      </w:r>
    </w:p>
    <w:p w:rsidR="00F21968" w:rsidRPr="00F131AE" w:rsidRDefault="00F21968" w:rsidP="00F131AE">
      <w:pPr>
        <w:pStyle w:val="a4"/>
        <w:numPr>
          <w:ilvl w:val="0"/>
          <w:numId w:val="1"/>
        </w:numPr>
        <w:rPr>
          <w:sz w:val="28"/>
          <w:szCs w:val="28"/>
        </w:rPr>
      </w:pPr>
      <w:r w:rsidRPr="00F131AE">
        <w:rPr>
          <w:sz w:val="28"/>
          <w:szCs w:val="28"/>
        </w:rPr>
        <w:t>Настоящее постановление вступает в силу со дня его обнародования на информационном стенде администрации  Муниципального образования - сельского поселения «</w:t>
      </w:r>
      <w:r w:rsidR="004A4B3A">
        <w:rPr>
          <w:sz w:val="28"/>
          <w:szCs w:val="28"/>
        </w:rPr>
        <w:t>Дунда-Киретское</w:t>
      </w:r>
      <w:r w:rsidRPr="00F131AE">
        <w:rPr>
          <w:sz w:val="28"/>
          <w:szCs w:val="28"/>
        </w:rPr>
        <w:t>» и подлежит размещению на сайте в сети «Интернет».</w:t>
      </w:r>
    </w:p>
    <w:p w:rsidR="00F21968" w:rsidRPr="00F131AE" w:rsidRDefault="00F21968" w:rsidP="00F131AE">
      <w:pPr>
        <w:pStyle w:val="a4"/>
        <w:numPr>
          <w:ilvl w:val="0"/>
          <w:numId w:val="1"/>
        </w:numPr>
        <w:tabs>
          <w:tab w:val="left" w:pos="993"/>
          <w:tab w:val="left" w:pos="1086"/>
        </w:tabs>
        <w:jc w:val="both"/>
        <w:rPr>
          <w:rFonts w:eastAsia="Calibri"/>
          <w:sz w:val="28"/>
          <w:szCs w:val="28"/>
        </w:rPr>
      </w:pPr>
      <w:r w:rsidRPr="00F131AE">
        <w:rPr>
          <w:rFonts w:eastAsia="Calibri"/>
          <w:sz w:val="28"/>
          <w:szCs w:val="28"/>
        </w:rPr>
        <w:t>Постановление вступает в силу со дня его обнародования и распространяется на правоотношения, возникшие с 01 марта 2015 года.</w:t>
      </w:r>
    </w:p>
    <w:p w:rsidR="00F21968" w:rsidRPr="00F131AE" w:rsidRDefault="00F21968" w:rsidP="00F131AE">
      <w:pPr>
        <w:pStyle w:val="a4"/>
        <w:numPr>
          <w:ilvl w:val="0"/>
          <w:numId w:val="1"/>
        </w:numPr>
        <w:tabs>
          <w:tab w:val="left" w:pos="993"/>
          <w:tab w:val="left" w:pos="1086"/>
        </w:tabs>
        <w:jc w:val="both"/>
        <w:rPr>
          <w:rFonts w:eastAsia="Calibri"/>
          <w:sz w:val="28"/>
          <w:szCs w:val="28"/>
        </w:rPr>
      </w:pPr>
      <w:r w:rsidRPr="00F131AE">
        <w:rPr>
          <w:rFonts w:eastAsia="Calibri"/>
          <w:sz w:val="28"/>
          <w:szCs w:val="28"/>
        </w:rPr>
        <w:t>Контроль исполнения настоящего постановления оставляю за собой.</w:t>
      </w:r>
    </w:p>
    <w:p w:rsidR="00F21968" w:rsidRPr="00F131AE" w:rsidRDefault="00F21968" w:rsidP="00F131AE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F21968" w:rsidRPr="00F131AE" w:rsidRDefault="00F21968" w:rsidP="00F131AE">
      <w:pPr>
        <w:spacing w:after="0" w:line="240" w:lineRule="auto"/>
        <w:rPr>
          <w:rFonts w:ascii="Times New Roman" w:hAnsi="Times New Roman" w:cs="Times New Roman"/>
        </w:rPr>
      </w:pPr>
    </w:p>
    <w:p w:rsidR="00F21968" w:rsidRPr="00F131AE" w:rsidRDefault="00F21968" w:rsidP="00F131AE">
      <w:pPr>
        <w:spacing w:after="0" w:line="240" w:lineRule="auto"/>
        <w:rPr>
          <w:rFonts w:ascii="Times New Roman" w:hAnsi="Times New Roman" w:cs="Times New Roman"/>
        </w:rPr>
      </w:pPr>
    </w:p>
    <w:p w:rsidR="00F21968" w:rsidRPr="00BC1ACF" w:rsidRDefault="00F21968" w:rsidP="00F131AE">
      <w:pPr>
        <w:spacing w:after="0" w:line="240" w:lineRule="auto"/>
        <w:rPr>
          <w:rFonts w:ascii="Times New Roman" w:hAnsi="Times New Roman" w:cs="Times New Roman"/>
        </w:rPr>
      </w:pPr>
    </w:p>
    <w:p w:rsidR="00F131AE" w:rsidRPr="00BC1ACF" w:rsidRDefault="00F131AE" w:rsidP="00F131AE">
      <w:pPr>
        <w:spacing w:after="0" w:line="240" w:lineRule="auto"/>
        <w:rPr>
          <w:rFonts w:ascii="Times New Roman" w:hAnsi="Times New Roman" w:cs="Times New Roman"/>
        </w:rPr>
      </w:pPr>
    </w:p>
    <w:p w:rsidR="00F131AE" w:rsidRPr="00BC1ACF" w:rsidRDefault="00F131AE" w:rsidP="00F131AE">
      <w:pPr>
        <w:spacing w:after="0" w:line="240" w:lineRule="auto"/>
        <w:rPr>
          <w:rFonts w:ascii="Times New Roman" w:hAnsi="Times New Roman" w:cs="Times New Roman"/>
        </w:rPr>
      </w:pPr>
    </w:p>
    <w:p w:rsidR="00F21968" w:rsidRPr="00F131AE" w:rsidRDefault="00F21968" w:rsidP="00F131AE">
      <w:pPr>
        <w:spacing w:after="0" w:line="240" w:lineRule="auto"/>
        <w:rPr>
          <w:rFonts w:ascii="Times New Roman" w:hAnsi="Times New Roman" w:cs="Times New Roman"/>
        </w:rPr>
      </w:pPr>
    </w:p>
    <w:p w:rsidR="00F21968" w:rsidRPr="00F131AE" w:rsidRDefault="00F21968" w:rsidP="00F13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31AE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F131AE">
        <w:rPr>
          <w:rFonts w:ascii="Times New Roman" w:eastAsia="Calibri" w:hAnsi="Times New Roman" w:cs="Times New Roman"/>
          <w:sz w:val="28"/>
          <w:szCs w:val="28"/>
        </w:rPr>
        <w:t>Муниципального образования-</w:t>
      </w:r>
    </w:p>
    <w:p w:rsidR="00F21968" w:rsidRPr="00F131AE" w:rsidRDefault="00F21968" w:rsidP="00F131AE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F131AE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F131AE">
        <w:rPr>
          <w:rFonts w:ascii="Times New Roman" w:hAnsi="Times New Roman" w:cs="Times New Roman"/>
          <w:sz w:val="28"/>
          <w:szCs w:val="28"/>
        </w:rPr>
        <w:t>поселения «</w:t>
      </w:r>
      <w:r w:rsidR="004A4B3A">
        <w:rPr>
          <w:rFonts w:ascii="Times New Roman" w:hAnsi="Times New Roman" w:cs="Times New Roman"/>
          <w:sz w:val="28"/>
          <w:szCs w:val="28"/>
        </w:rPr>
        <w:t>Дунда-Киретское</w:t>
      </w:r>
      <w:r w:rsidRPr="00F131AE">
        <w:rPr>
          <w:rFonts w:ascii="Times New Roman" w:hAnsi="Times New Roman" w:cs="Times New Roman"/>
          <w:sz w:val="28"/>
          <w:szCs w:val="28"/>
        </w:rPr>
        <w:t xml:space="preserve">»                               </w:t>
      </w:r>
      <w:r w:rsidR="004A4B3A">
        <w:rPr>
          <w:rFonts w:ascii="Times New Roman" w:hAnsi="Times New Roman" w:cs="Times New Roman"/>
          <w:sz w:val="28"/>
          <w:szCs w:val="28"/>
        </w:rPr>
        <w:t xml:space="preserve">       В.И.Лизунова </w:t>
      </w:r>
      <w:r w:rsidRPr="00F131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F131AE">
        <w:rPr>
          <w:rFonts w:ascii="Times New Roman" w:hAnsi="Times New Roman" w:cs="Times New Roman"/>
        </w:rPr>
        <w:t xml:space="preserve">                                                 </w:t>
      </w:r>
    </w:p>
    <w:p w:rsidR="00F21968" w:rsidRPr="00BC1ACF" w:rsidRDefault="00F21968" w:rsidP="00F131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1968" w:rsidRPr="00F131AE" w:rsidRDefault="00F21968" w:rsidP="00F131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31AE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F21968" w:rsidRPr="00F131AE" w:rsidRDefault="00F21968" w:rsidP="00F131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31AE">
        <w:rPr>
          <w:rFonts w:ascii="Times New Roman" w:hAnsi="Times New Roman" w:cs="Times New Roman"/>
          <w:sz w:val="28"/>
          <w:szCs w:val="28"/>
        </w:rPr>
        <w:t xml:space="preserve">                  к  постановлению администрации</w:t>
      </w:r>
    </w:p>
    <w:p w:rsidR="00F21968" w:rsidRPr="00F131AE" w:rsidRDefault="00F21968" w:rsidP="00F131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31AE">
        <w:rPr>
          <w:rFonts w:ascii="Times New Roman" w:hAnsi="Times New Roman" w:cs="Times New Roman"/>
          <w:sz w:val="28"/>
          <w:szCs w:val="28"/>
        </w:rPr>
        <w:t xml:space="preserve"> МО-СП «</w:t>
      </w:r>
      <w:r w:rsidR="004A4B3A">
        <w:rPr>
          <w:rFonts w:ascii="Times New Roman" w:hAnsi="Times New Roman" w:cs="Times New Roman"/>
          <w:sz w:val="28"/>
          <w:szCs w:val="28"/>
        </w:rPr>
        <w:t>Дунда-Киретское</w:t>
      </w:r>
      <w:r w:rsidRPr="00F131AE">
        <w:rPr>
          <w:rFonts w:ascii="Times New Roman" w:hAnsi="Times New Roman" w:cs="Times New Roman"/>
          <w:sz w:val="28"/>
          <w:szCs w:val="28"/>
        </w:rPr>
        <w:t>»</w:t>
      </w:r>
    </w:p>
    <w:p w:rsidR="00F21968" w:rsidRPr="00F131AE" w:rsidRDefault="004A4B3A" w:rsidP="00F131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17.02.2017 г № 5</w:t>
      </w:r>
    </w:p>
    <w:p w:rsidR="00F21968" w:rsidRPr="00F131AE" w:rsidRDefault="00F21968" w:rsidP="00F131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1968" w:rsidRPr="00F131AE" w:rsidRDefault="00F21968" w:rsidP="00F131AE">
      <w:pPr>
        <w:pStyle w:val="a3"/>
        <w:jc w:val="center"/>
      </w:pPr>
      <w:r w:rsidRPr="00F131AE">
        <w:rPr>
          <w:sz w:val="28"/>
          <w:szCs w:val="28"/>
        </w:rPr>
        <w:t>Порядок определения размера арендной платы за земельные участки , находящихся в муниципальной собственности Муниципального образования - сельского поселения «</w:t>
      </w:r>
      <w:r w:rsidR="004A4B3A">
        <w:rPr>
          <w:sz w:val="28"/>
          <w:szCs w:val="28"/>
        </w:rPr>
        <w:t>Дунда-Киретское</w:t>
      </w:r>
      <w:r w:rsidRPr="00F131AE">
        <w:rPr>
          <w:sz w:val="28"/>
          <w:szCs w:val="28"/>
        </w:rPr>
        <w:t>», предоставленные в аренду без торгов.</w:t>
      </w:r>
    </w:p>
    <w:p w:rsidR="00F21968" w:rsidRPr="00F131AE" w:rsidRDefault="00F21968" w:rsidP="00F131AE">
      <w:pPr>
        <w:pStyle w:val="a3"/>
      </w:pPr>
    </w:p>
    <w:p w:rsidR="00F21968" w:rsidRPr="00F131AE" w:rsidRDefault="00F21968" w:rsidP="00F131AE">
      <w:pPr>
        <w:pStyle w:val="a3"/>
        <w:numPr>
          <w:ilvl w:val="0"/>
          <w:numId w:val="2"/>
        </w:numPr>
        <w:ind w:left="0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Настоящий порядок разработан в соответствии со статьей 39.7 Земельного кодекса Российской Федерации и устанавливает порядок определения размера арендной платы за земельные участки, находящиеся в собственности Муниципального образования - сельского поселения «</w:t>
      </w:r>
      <w:r w:rsidR="004A4B3A">
        <w:rPr>
          <w:sz w:val="28"/>
          <w:szCs w:val="28"/>
        </w:rPr>
        <w:t>Дунда-Киретское</w:t>
      </w:r>
      <w:r w:rsidRPr="00F131AE">
        <w:rPr>
          <w:sz w:val="28"/>
          <w:szCs w:val="28"/>
        </w:rPr>
        <w:t>», предоставленные в аренду без торгов (далее-земельные участки).</w:t>
      </w:r>
    </w:p>
    <w:p w:rsidR="00F21968" w:rsidRPr="00F131AE" w:rsidRDefault="00F21968" w:rsidP="00F131AE">
      <w:pPr>
        <w:pStyle w:val="a3"/>
        <w:numPr>
          <w:ilvl w:val="0"/>
          <w:numId w:val="2"/>
        </w:numPr>
        <w:ind w:left="0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Ежегодная арендная плата определяется на основании кадастровой стоимости земельного участка и рассчитывается в размере:</w:t>
      </w:r>
    </w:p>
    <w:p w:rsidR="00F21968" w:rsidRPr="00F131AE" w:rsidRDefault="00F21968" w:rsidP="00F131AE">
      <w:pPr>
        <w:pStyle w:val="a3"/>
        <w:numPr>
          <w:ilvl w:val="1"/>
          <w:numId w:val="2"/>
        </w:numPr>
        <w:ind w:left="0"/>
        <w:jc w:val="both"/>
        <w:rPr>
          <w:sz w:val="28"/>
          <w:szCs w:val="28"/>
        </w:rPr>
      </w:pPr>
      <w:r w:rsidRPr="00F131AE">
        <w:rPr>
          <w:sz w:val="28"/>
          <w:szCs w:val="28"/>
        </w:rPr>
        <w:t xml:space="preserve"> 0,1 процента в отношении: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а) земельного участка, предоставленного юр</w:t>
      </w:r>
      <w:r w:rsidR="00BC1ACF">
        <w:rPr>
          <w:sz w:val="28"/>
          <w:szCs w:val="28"/>
        </w:rPr>
        <w:t xml:space="preserve">идическим лицам в соответствии с </w:t>
      </w:r>
      <w:r w:rsidRPr="00F131AE">
        <w:rPr>
          <w:sz w:val="28"/>
          <w:szCs w:val="28"/>
        </w:rPr>
        <w:t>указом или распоряжением Президента Российской Федерации;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б) земельного участка, предоставленного юридическим лицам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в соответствии с подпунктом 2 пункта 2 статьи 39.6 Земельного кодекса Российской Федерации;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в) земельного участка, представленного юридическим лицам  в соответствии с распоряжением Главы МО-СП «</w:t>
      </w:r>
      <w:r w:rsidR="004A4B3A">
        <w:rPr>
          <w:sz w:val="28"/>
          <w:szCs w:val="28"/>
        </w:rPr>
        <w:t>Дунда-Киретское</w:t>
      </w:r>
      <w:r w:rsidRPr="00F131AE">
        <w:rPr>
          <w:sz w:val="28"/>
          <w:szCs w:val="28"/>
        </w:rPr>
        <w:t>» для размещения объектов социально-культурного и коммунально-бытового назначения, реализации масштабных инвестиционных проектов в соответствии с подпунктом 3 пункта 2 статьи 39.6 Земельного кодекса Российской Федерации;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г) земельного участка, предоставленного резиденту зоны территориального развития, 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2.2. 0,6 процента в отношении: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 xml:space="preserve">а) земельного участка, образованного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строительства, за исключением земельных участков, отнесенных к </w:t>
      </w:r>
      <w:r w:rsidRPr="00F131AE">
        <w:rPr>
          <w:sz w:val="28"/>
          <w:szCs w:val="28"/>
        </w:rPr>
        <w:lastRenderedPageBreak/>
        <w:t>имуществу общего пользования, членами данной некоммерческой организации или, если это предусмотрено решением общего собрания членов данной некоммерческой организации, данной некоммерческой организации;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б) земельного участка, образованного из земельного участка, предоставленного некоммерческой организации, созданной гражданами, для ведения садоводства, огородничества, дачного хозяйства, за исключением земельных участков, отнесенных к имуществу общего пользования, членам данной некоммерческой организации;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в) земельного участка, предоставленного крестьянскому (фермерскому) хозяйству или сельскохозяйственной организации в случаях, установленных Федеральным законом «Об обороте земель сельскохозяйственного назначения»;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 xml:space="preserve">г) земельного участка, предоставленного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хозяйства; 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д) земельного участка, предоставленного религиозным организациям, казачьим обществам, внесенным в государственный реестр казачьих обществ в Российской Федерации (далее-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законом Республики Бурятия;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е) земельного участка, предоставленного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в соответствии со статьей 39.18 Земельного кодекса Российской Федерации;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ж) земельного участка, необходимого для осуществления видов деятельности в сфере охотничьего хозяйства, и представленного лицу, с которым заключено охотхозяйственное соглашение;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з) земельного участка, предоставленного лицу,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ресурсами, для осуществления деятельности, предусмотренной указанными решением или договором;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и) земельного участка, предназначенного для ведения сельскохозяйственного производства, предоставленного арендатору, который надлежащим образом 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2.3. 1,6 процента в отношении: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lastRenderedPageBreak/>
        <w:t>а) земельного участка, предоставленного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тепло-, газо- и водоснабжения, водоотведения, связи, нефтепроводов, объектов федерального, регионального и местного значения;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б) земельного участка, образованного из земельного участка, предоставленного для комплексного освоения территории, лицу, с которым был заключен договор аренды такого земельного участка;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в) земельного участка, на котором расположены объекты незавершенного строительства, предоставленного однократно для завершения их строительства собственникам объектов незавершенного строительства в случаях, предусмотренных пунктом 5 статьи 39.6 Земельного кодекса Российской Федерации;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г) земельного участка, расположенного на прилегающей к особой экономической зоне территории, предоставленного резиденту особой экономической зоны или управляющей компании в случае привлечения ее в порядке, установленном законодательством Российской Федерации об особых экономических зонах, для выполнения функций по созданию за счет средств федерального бюджета, бюджета Республики Бурятия, местного бюджета, внебюджетных источников финансирования объектов недвижимости на прилегающей к особой экономической зоне территории и по управлению этим и ранее созданными объектами недвижимости;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д) земельного участка, необходимого для осуществления деятельности, предусмотренной концессионным соглашением, и предоставленного лицу, с которым заключено концессионное соглашение;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е) земельного участка, предоставленного для осуществления деятельности Государственной компании «Российские автомобильные дороги» в границах полос отвода и придорожных полос автомобильных дорог;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ж) земельного участка, предоставленного юридическому лицу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отходов, решения о сооружении и о месте размещения которых приняты Правительством Российской Федерации;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з) земельного участка, предоставленного в аренду (за исключением арендаторов земельных участков, указанных в подпункте «и» пункта 2.2 настоящего Порядка), если этот арендатор имеет право на заключение нового договора аренды такого земельного участка в соответствии с пунктами 3 и4 статьи 39.6 Земельного кодекса Российской Федерации.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2.4. 2 процента в отношении земельных участков, не указанных в пунктах 2.1.-2.3. пункта 3-7 настоящего Порядка.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3. Ежегодная арендная плата за земельный участок равна размеру земельного налога, в случае заключения договора аренды земельного участка: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 xml:space="preserve">3.1. С лицом, которое в соответствии с Земельным кодексом Российской Федерации имеет право на предоставление в собственность земельного </w:t>
      </w:r>
      <w:r w:rsidRPr="00F131AE">
        <w:rPr>
          <w:sz w:val="28"/>
          <w:szCs w:val="28"/>
        </w:rPr>
        <w:lastRenderedPageBreak/>
        <w:t>участка без проведения торгов в случае, если такой земельный участок зарезервирован для государственных или муниципальных нужд либо ограничен в обороте.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3.2. 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лицу.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3.3. С лицом, заключившим договор об освоении территории в целях строительства и эксплуатации наемного дома коммерческого 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</w:t>
      </w:r>
      <w:r w:rsidR="00F131AE" w:rsidRPr="00F131AE">
        <w:rPr>
          <w:sz w:val="28"/>
          <w:szCs w:val="28"/>
        </w:rPr>
        <w:t xml:space="preserve"> </w:t>
      </w:r>
      <w:r w:rsidRPr="00F131AE">
        <w:rPr>
          <w:sz w:val="28"/>
          <w:szCs w:val="28"/>
        </w:rPr>
        <w:t>социального использования, и в случаях, предусмотренных законом Республики Бурятия, с некоммерческой организацией, созданной Республикой Бурятия или муниципальным образованием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пользования.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3.4. С гражданами, имеющими в соответствии с федеральными законами, законами Республики Бурятия право на первоочередное или внеочередное приобретение земельных участков.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3.5. В соответствии с пунктами 3 и 4 статьи 39.20 Земельного кодекса Российской Федерации с лицами, которым находящиеся на неделимом земельном участке здания, сооружения, помещения в них принадлежат на праве хозяйственного ведения и оперативного управления.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3.6. с юридическим лицом,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класса, в отношении земельных участков,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3.7. С юридическим лицом, заключившим договор о комплексном освоении территории в целях строительства жилья экономического класса, в отношении земельных участков, образованных из земельного участка, предоставленного для комплексного освоения территории в целях строительства жилья экономического класса такому юридическому лицу в  соответствии с данным договором.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 xml:space="preserve">3.8. С лицом, использующим земельный участок, образованный в результате раздела ограниченного в обороте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комплексного </w:t>
      </w:r>
      <w:r w:rsidRPr="00F131AE">
        <w:rPr>
          <w:sz w:val="28"/>
          <w:szCs w:val="28"/>
        </w:rPr>
        <w:lastRenderedPageBreak/>
        <w:t>освоения территории в целях индивидуального жилищного строительства и отнесенного к имуществу общего пользования, данной некоммерческой организации.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3.9. С лицом, которому земельный участок предоставлен взамен земельного участка, предоставленного гражданину или юридическому лицу на праве аренды и изымаемого для государственных или муниципальных нужд.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3.10. С лицом, которому земельный участок предоставлен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3.11. С лицом, которому предоставлен земельный участок для строительства и размещения объектов образования, здравоохранения, физической культуры и спорта, социального и коммунального обслуживания, а также объектов для осуществления деятельности по охране окружающей среды и защите животных.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3.12. С лицом, которому предоставлен земельный участок, и который имеет право на освобождение от уплаты земельного налога в соответствии с законодательством о налогах и сборах.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4. При переоформлении права постоянного (бессрочного) пользования земельными участками на право аренды земельных участков ежегодная арендная плата устанавливается в размере: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4.1. 2 процентов кадастровой стоимости арендуемых земельных участков.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4.2. 0,3 процента кадастровой стоимости арендуемых земельных участков сельскохозяйственного назначения.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>4.3. 1,5 процентов кадастровой стоимости арендуемых земельных участков, изъятых из оборота или ограниченных в обороте.</w:t>
      </w:r>
    </w:p>
    <w:p w:rsidR="00F21968" w:rsidRPr="00F131AE" w:rsidRDefault="00F21968" w:rsidP="00F131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31AE">
        <w:rPr>
          <w:rFonts w:ascii="Times New Roman" w:hAnsi="Times New Roman" w:cs="Times New Roman"/>
          <w:sz w:val="28"/>
          <w:szCs w:val="28"/>
        </w:rPr>
        <w:t>5. Размер арендной платы за земельные участки, предоставленные для размещения объектов, предусмотренных подпунктом 2 пункта 1 статьи 49 Земельного кодекса Российской Федерации, а также для проведения работ, связанных с использованием недрами, равен размеру арендной платы, рассчитанному для соответствующих целей в отношении земельных участков, находящихся в федеральной собственности.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 xml:space="preserve">     6. Ежегодная арендная плата за земельный участок, предоставленный лицу в соответствии с пунктом 15 статьи 3 Федеральный закон от 25.10.2001 № 137-ФЗ «О введении в действие Земельного кодекса Российской Федерации» для жилищного строительства или лицу, к которому перешли права и обязанности по договору аренды такого земельного участка, устанавливается: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 xml:space="preserve">     6.1. В размере 2,5 процентов от кадастровой стоимости земельного участка в случае, если объекты недвижимости на представленном земельном участке не введены в эксплуатацию по истечении двух лет с даты заключения договора аренды земельного участка.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 xml:space="preserve">     6.2. В размере 5 процентов от кадастровой стоимости земельного участка в случае, если объекты недвижимости на представленном земельном участке </w:t>
      </w:r>
      <w:r w:rsidRPr="00F131AE">
        <w:rPr>
          <w:sz w:val="28"/>
          <w:szCs w:val="28"/>
        </w:rPr>
        <w:lastRenderedPageBreak/>
        <w:t>не введены в эксплуатацию по истечении трех лет с даты заключения договора аренды земельного участка.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 xml:space="preserve">     7. При заключении договора аренды земельных участков орган местного самоуправления, осуществляющий полномочия арендодателя в отношении соответствующих земельных участков (далее Арендодатели), устанавливают в таких договорах аренды случаи и периодичность изменения арендной платы. При этом 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 xml:space="preserve">     При заключении договора аренды земельного участка, в соответствии с которым арендная плата рассчитана на основании кадастровой стоимости земельного участка, в таком договоре Арендодателем предусматривается возможность изменения арендной платы в одностороннем порядке в связи с изменением кадастровой стоимости земельного участка. При этом арендная плата подлежит перерасчету по состоянию на 1 января года, следующего за годом, в котором произошло изменение кадастровой стоимости. В этом случае индексация арендной платы с учетом размера уровня инфляции в году, в котором был произведен перерасчет а связи с изменением кадастровой стоимости, не проводится.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 xml:space="preserve">     Изменения Арендодателем в одностороннем порядке ежегодного размера арендной платы, определенного в соответствии с пунктом 4 настоящего Порядка, предусматривается в договорах аренды земельных участков только в связи с изменением кадастровой стоимости соответствующего земельного участка.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  <w:r w:rsidRPr="00F131AE">
        <w:rPr>
          <w:sz w:val="28"/>
          <w:szCs w:val="28"/>
        </w:rPr>
        <w:t xml:space="preserve">     8. В случае, если на стороне арендатора выступают несколько лиц, арендная плата для каждого из них определяется пропорционально их доле в праве на арендованное имущество в соответствии с договором аренды.</w:t>
      </w: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</w:p>
    <w:p w:rsidR="00F21968" w:rsidRPr="00F131AE" w:rsidRDefault="00F21968" w:rsidP="00F131AE">
      <w:pPr>
        <w:pStyle w:val="a3"/>
        <w:jc w:val="both"/>
        <w:rPr>
          <w:sz w:val="28"/>
          <w:szCs w:val="28"/>
        </w:rPr>
      </w:pPr>
    </w:p>
    <w:p w:rsidR="00F21968" w:rsidRPr="00C46203" w:rsidRDefault="00F21968" w:rsidP="00F21968">
      <w:pPr>
        <w:pStyle w:val="a3"/>
        <w:jc w:val="both"/>
        <w:rPr>
          <w:sz w:val="28"/>
          <w:szCs w:val="28"/>
        </w:rPr>
      </w:pPr>
    </w:p>
    <w:p w:rsidR="00F21968" w:rsidRDefault="00F21968" w:rsidP="00F21968">
      <w:pPr>
        <w:pStyle w:val="a3"/>
        <w:jc w:val="center"/>
      </w:pPr>
    </w:p>
    <w:p w:rsidR="00F21968" w:rsidRDefault="00F21968" w:rsidP="00F21968"/>
    <w:p w:rsidR="00F21968" w:rsidRDefault="00F21968" w:rsidP="00F21968"/>
    <w:p w:rsidR="00D12150" w:rsidRDefault="00D12150"/>
    <w:sectPr w:rsidR="00D12150" w:rsidSect="00062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ED6" w:rsidRDefault="00611ED6" w:rsidP="007B4495">
      <w:pPr>
        <w:spacing w:after="0" w:line="240" w:lineRule="auto"/>
      </w:pPr>
      <w:r>
        <w:separator/>
      </w:r>
    </w:p>
  </w:endnote>
  <w:endnote w:type="continuationSeparator" w:id="1">
    <w:p w:rsidR="00611ED6" w:rsidRDefault="00611ED6" w:rsidP="007B4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ED6" w:rsidRDefault="00611ED6" w:rsidP="007B4495">
      <w:pPr>
        <w:spacing w:after="0" w:line="240" w:lineRule="auto"/>
      </w:pPr>
      <w:r>
        <w:separator/>
      </w:r>
    </w:p>
  </w:footnote>
  <w:footnote w:type="continuationSeparator" w:id="1">
    <w:p w:rsidR="00611ED6" w:rsidRDefault="00611ED6" w:rsidP="007B4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4089C"/>
    <w:multiLevelType w:val="hybridMultilevel"/>
    <w:tmpl w:val="BB925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895D73"/>
    <w:multiLevelType w:val="multilevel"/>
    <w:tmpl w:val="375E83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21968"/>
    <w:rsid w:val="00062243"/>
    <w:rsid w:val="004A4B3A"/>
    <w:rsid w:val="00516D18"/>
    <w:rsid w:val="00611ED6"/>
    <w:rsid w:val="006C1690"/>
    <w:rsid w:val="007B4495"/>
    <w:rsid w:val="00B74C2D"/>
    <w:rsid w:val="00BC1ACF"/>
    <w:rsid w:val="00D12150"/>
    <w:rsid w:val="00EF0BE0"/>
    <w:rsid w:val="00EF317E"/>
    <w:rsid w:val="00F131AE"/>
    <w:rsid w:val="00F21968"/>
    <w:rsid w:val="00F93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2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1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219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7B4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B4495"/>
  </w:style>
  <w:style w:type="paragraph" w:styleId="a7">
    <w:name w:val="footer"/>
    <w:basedOn w:val="a"/>
    <w:link w:val="a8"/>
    <w:uiPriority w:val="99"/>
    <w:semiHidden/>
    <w:unhideWhenUsed/>
    <w:rsid w:val="007B4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4495"/>
  </w:style>
  <w:style w:type="paragraph" w:customStyle="1" w:styleId="ConsPlusNormal">
    <w:name w:val="ConsPlusNormal"/>
    <w:rsid w:val="007B4495"/>
    <w:pPr>
      <w:suppressAutoHyphens/>
      <w:spacing w:after="0" w:line="240" w:lineRule="auto"/>
    </w:pPr>
    <w:rPr>
      <w:rFonts w:ascii="Arial" w:eastAsia="Arial" w:hAnsi="Arial" w:cs="Courier New"/>
      <w:kern w:val="2"/>
      <w:sz w:val="20"/>
      <w:szCs w:val="24"/>
      <w:lang w:eastAsia="zh-CN" w:bidi="hi-IN"/>
    </w:rPr>
  </w:style>
  <w:style w:type="paragraph" w:customStyle="1" w:styleId="ConsNormal">
    <w:name w:val="ConsNormal"/>
    <w:rsid w:val="007B4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2548</Words>
  <Characters>14528</Characters>
  <Application>Microsoft Office Word</Application>
  <DocSecurity>0</DocSecurity>
  <Lines>121</Lines>
  <Paragraphs>34</Paragraphs>
  <ScaleCrop>false</ScaleCrop>
  <Company>Microsoft</Company>
  <LinksUpToDate>false</LinksUpToDate>
  <CharactersWithSpaces>17042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2017-06-14T06:01:00Z</cp:lastPrinted>
  <dcterms:created xsi:type="dcterms:W3CDTF">2017-02-07T13:08:00Z</dcterms:created>
  <dcterms:modified xsi:type="dcterms:W3CDTF">2018-02-12T08:02:00Z</dcterms:modified>
</cp:coreProperties>
</file>