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27D" w:rsidRDefault="0098127D" w:rsidP="00695DD8">
      <w:pPr>
        <w:spacing w:line="240" w:lineRule="exact"/>
        <w:jc w:val="center"/>
        <w:rPr>
          <w:rFonts w:ascii="Times New Roman" w:hAnsi="Times New Roman" w:cs="Times New Roman"/>
          <w:sz w:val="28"/>
        </w:rPr>
      </w:pPr>
    </w:p>
    <w:p w:rsidR="0098127D" w:rsidRDefault="0098127D" w:rsidP="00695DD8">
      <w:pPr>
        <w:spacing w:line="240" w:lineRule="exact"/>
        <w:jc w:val="center"/>
        <w:rPr>
          <w:rFonts w:ascii="Times New Roman" w:hAnsi="Times New Roman" w:cs="Times New Roman"/>
          <w:sz w:val="28"/>
        </w:rPr>
      </w:pPr>
    </w:p>
    <w:p w:rsidR="00695DD8" w:rsidRPr="00695DD8" w:rsidRDefault="00695DD8" w:rsidP="00695DD8">
      <w:pPr>
        <w:spacing w:line="240" w:lineRule="exact"/>
        <w:jc w:val="center"/>
        <w:rPr>
          <w:rFonts w:ascii="Times New Roman" w:hAnsi="Times New Roman" w:cs="Times New Roman"/>
          <w:sz w:val="28"/>
        </w:rPr>
      </w:pPr>
      <w:r w:rsidRPr="00695DD8">
        <w:rPr>
          <w:rFonts w:ascii="Times New Roman" w:hAnsi="Times New Roman" w:cs="Times New Roman"/>
          <w:sz w:val="28"/>
        </w:rPr>
        <w:t>РЕСПУБЛИКА БУРЯТИЯ</w:t>
      </w:r>
    </w:p>
    <w:p w:rsidR="00695DD8" w:rsidRPr="00695DD8" w:rsidRDefault="00695DD8" w:rsidP="00695DD8">
      <w:pPr>
        <w:spacing w:line="240" w:lineRule="exact"/>
        <w:jc w:val="center"/>
        <w:rPr>
          <w:rFonts w:ascii="Times New Roman" w:hAnsi="Times New Roman" w:cs="Times New Roman"/>
          <w:sz w:val="28"/>
        </w:rPr>
      </w:pPr>
      <w:r w:rsidRPr="00695DD8">
        <w:rPr>
          <w:rFonts w:ascii="Times New Roman" w:hAnsi="Times New Roman" w:cs="Times New Roman"/>
          <w:sz w:val="28"/>
        </w:rPr>
        <w:t>МУНИЦИПАЛЬНОЕ ОБРАЗОВАНИЕ – СЕЛЬСКОЕ ПОСЕЛЕНИЕ «ДУНДА-КИРЕТСКОЕ»</w:t>
      </w:r>
    </w:p>
    <w:p w:rsidR="00695DD8" w:rsidRPr="00695DD8" w:rsidRDefault="00695DD8" w:rsidP="00695DD8">
      <w:pPr>
        <w:spacing w:line="240" w:lineRule="exact"/>
        <w:jc w:val="center"/>
        <w:rPr>
          <w:rFonts w:ascii="Times New Roman" w:hAnsi="Times New Roman" w:cs="Times New Roman"/>
          <w:sz w:val="28"/>
        </w:rPr>
      </w:pPr>
      <w:r w:rsidRPr="00695DD8">
        <w:rPr>
          <w:rFonts w:ascii="Times New Roman" w:hAnsi="Times New Roman" w:cs="Times New Roman"/>
          <w:sz w:val="28"/>
        </w:rPr>
        <w:t>АДМИНИСТРАЦИЯ МУНИЦИПАЛЬНОГО ОБРАЗОВАНИЯ – СЕЛЬСКОЕ ПОСЕЛЕНИЕ «ДУНДА-КИРЕТСКОЕ»</w:t>
      </w:r>
    </w:p>
    <w:p w:rsidR="00695DD8" w:rsidRDefault="00695DD8" w:rsidP="00695DD8">
      <w:pPr>
        <w:pStyle w:val="a4"/>
        <w:shd w:val="clear" w:color="auto" w:fill="FFFFFF"/>
        <w:spacing w:before="0" w:after="0"/>
        <w:jc w:val="center"/>
        <w:rPr>
          <w:b/>
          <w:sz w:val="28"/>
        </w:rPr>
      </w:pPr>
      <w:r w:rsidRPr="00695DD8">
        <w:rPr>
          <w:b/>
          <w:sz w:val="28"/>
        </w:rPr>
        <w:t xml:space="preserve">ПОСТАНОВЛЕНИЕ </w:t>
      </w:r>
      <w:r>
        <w:rPr>
          <w:b/>
          <w:sz w:val="28"/>
        </w:rPr>
        <w:t>№30</w:t>
      </w:r>
    </w:p>
    <w:p w:rsidR="00695DD8" w:rsidRDefault="00695DD8" w:rsidP="00695DD8">
      <w:pPr>
        <w:pStyle w:val="a4"/>
        <w:shd w:val="clear" w:color="auto" w:fill="FFFFFF"/>
        <w:spacing w:before="0" w:after="0"/>
        <w:rPr>
          <w:b/>
          <w:sz w:val="28"/>
        </w:rPr>
      </w:pPr>
      <w:r>
        <w:rPr>
          <w:b/>
          <w:sz w:val="28"/>
        </w:rPr>
        <w:t>от 1 декабря 2017 г</w:t>
      </w:r>
    </w:p>
    <w:p w:rsidR="00695DD8" w:rsidRPr="00695DD8" w:rsidRDefault="00695DD8" w:rsidP="00695DD8">
      <w:pPr>
        <w:pStyle w:val="a4"/>
        <w:shd w:val="clear" w:color="auto" w:fill="FFFFFF"/>
        <w:spacing w:before="0" w:after="0"/>
        <w:rPr>
          <w:sz w:val="28"/>
        </w:rPr>
      </w:pPr>
      <w:proofErr w:type="spellStart"/>
      <w:r>
        <w:rPr>
          <w:sz w:val="28"/>
        </w:rPr>
        <w:t>У.Дунда-Киреть</w:t>
      </w:r>
      <w:proofErr w:type="spellEnd"/>
    </w:p>
    <w:p w:rsidR="00695DD8" w:rsidRPr="00695DD8" w:rsidRDefault="00695DD8" w:rsidP="00695DD8">
      <w:pPr>
        <w:pStyle w:val="a4"/>
        <w:shd w:val="clear" w:color="auto" w:fill="FFFFFF"/>
        <w:spacing w:before="0" w:after="0"/>
        <w:ind w:right="623"/>
        <w:rPr>
          <w:b/>
          <w:sz w:val="28"/>
        </w:rPr>
      </w:pPr>
      <w:r w:rsidRPr="00695DD8">
        <w:rPr>
          <w:b/>
          <w:sz w:val="28"/>
        </w:rPr>
        <w:t>Об утверждении Положения о порядке получения муниципальными служащими Администрации</w:t>
      </w:r>
      <w:r w:rsidRPr="00695DD8">
        <w:rPr>
          <w:sz w:val="28"/>
        </w:rPr>
        <w:t> </w:t>
      </w:r>
      <w:r w:rsidRPr="00695DD8">
        <w:rPr>
          <w:b/>
          <w:sz w:val="28"/>
        </w:rPr>
        <w:t>МО-СП «Дунда-Киретское</w:t>
      </w:r>
      <w:r>
        <w:rPr>
          <w:b/>
          <w:sz w:val="28"/>
        </w:rPr>
        <w:t>» разрешения п</w:t>
      </w:r>
      <w:r w:rsidRPr="00695DD8">
        <w:rPr>
          <w:b/>
          <w:sz w:val="28"/>
        </w:rPr>
        <w:t>редставителя </w:t>
      </w:r>
      <w:r>
        <w:rPr>
          <w:b/>
          <w:sz w:val="28"/>
        </w:rPr>
        <w:t xml:space="preserve"> </w:t>
      </w:r>
      <w:r w:rsidRPr="00695DD8">
        <w:rPr>
          <w:b/>
          <w:sz w:val="28"/>
        </w:rPr>
        <w:t xml:space="preserve"> нанимателя  на  участие  на  безвозмездной основе в управлении  отдельными некоммерческими организациями</w:t>
      </w: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ind w:firstLine="708"/>
        <w:jc w:val="both"/>
      </w:pPr>
      <w:r w:rsidRPr="00695DD8">
        <w:t xml:space="preserve">В соответствии  с  Федеральным  законом  № 64-ФЗ от 03.04.2017г. «О внесении 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пунктом 3 части 1 статьи 14 Федерального  закона  от  02.03.2007 г. № 25-ФЗ  «О муниципальной  службе в Российской Федерации», на основании Устава МО-СП «Дунда-Киретское»  Администрация МО-СП «Дунда-Киретское», </w:t>
      </w: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jc w:val="both"/>
      </w:pPr>
      <w:r w:rsidRPr="00695DD8">
        <w:rPr>
          <w:b/>
        </w:rPr>
        <w:t>ПОСТАНОВЛЯЕТ:</w:t>
      </w: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jc w:val="both"/>
        <w:rPr>
          <w:sz w:val="28"/>
          <w:szCs w:val="28"/>
        </w:rPr>
      </w:pPr>
      <w:r w:rsidRPr="00695DD8">
        <w:t xml:space="preserve">     </w:t>
      </w:r>
      <w:r w:rsidRPr="00695DD8">
        <w:rPr>
          <w:sz w:val="28"/>
          <w:szCs w:val="28"/>
        </w:rPr>
        <w:t>1. Утвердить Положение о порядке получения муниципальными служащими Администрации МО-СП «Дунда-Киретское»  разрешения  представителя  нанимателя на участие на безвозмездной основе  в  управлении  отдельными  некоммерческими  организациями, согласно Приложения.</w:t>
      </w: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jc w:val="both"/>
        <w:rPr>
          <w:sz w:val="28"/>
          <w:szCs w:val="28"/>
        </w:rPr>
      </w:pPr>
      <w:r w:rsidRPr="00695DD8">
        <w:rPr>
          <w:sz w:val="28"/>
          <w:szCs w:val="28"/>
        </w:rPr>
        <w:t> 2. Обнародовать настоящее постановление на информационном стенде администрации Муниципального образования – сельское поселение «Дунда-Киретское».</w:t>
      </w:r>
      <w:r w:rsidRPr="00695DD8">
        <w:rPr>
          <w:sz w:val="28"/>
          <w:szCs w:val="28"/>
        </w:rPr>
        <w:br/>
        <w:t>    3. Постановление вступает в силу со дня его обнародования и подлежит размещению на сайте МО-СП «Дунда-Киретское» в информационно-телекоммуникационной сети «Интернет».</w:t>
      </w:r>
    </w:p>
    <w:p w:rsidR="00695DD8" w:rsidRPr="00695DD8" w:rsidRDefault="00695DD8" w:rsidP="00695DD8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95DD8">
        <w:rPr>
          <w:rFonts w:ascii="Times New Roman" w:hAnsi="Times New Roman" w:cs="Times New Roman"/>
          <w:sz w:val="28"/>
          <w:szCs w:val="28"/>
        </w:rPr>
        <w:t xml:space="preserve">    4.Контроль исполнения настоящего постановления оставляю за собой.</w:t>
      </w:r>
    </w:p>
    <w:p w:rsidR="00695DD8" w:rsidRPr="00695DD8" w:rsidRDefault="00695DD8" w:rsidP="00695DD8">
      <w:pPr>
        <w:rPr>
          <w:rFonts w:ascii="Times New Roman" w:hAnsi="Times New Roman" w:cs="Times New Roman"/>
          <w:sz w:val="28"/>
          <w:szCs w:val="28"/>
          <w:highlight w:val="yellow"/>
        </w:rPr>
      </w:pPr>
      <w:r w:rsidRPr="00695DD8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– </w:t>
      </w:r>
    </w:p>
    <w:p w:rsidR="00695DD8" w:rsidRDefault="00695DD8" w:rsidP="00695DD8">
      <w:pPr>
        <w:rPr>
          <w:rFonts w:ascii="Times New Roman" w:hAnsi="Times New Roman" w:cs="Times New Roman"/>
          <w:sz w:val="28"/>
          <w:szCs w:val="28"/>
        </w:rPr>
      </w:pPr>
      <w:r w:rsidRPr="00695DD8">
        <w:rPr>
          <w:rFonts w:ascii="Times New Roman" w:hAnsi="Times New Roman" w:cs="Times New Roman"/>
          <w:sz w:val="28"/>
          <w:szCs w:val="28"/>
        </w:rPr>
        <w:lastRenderedPageBreak/>
        <w:t xml:space="preserve">сельское поселение «Дунда-Киретское»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В.И.Лизунова</w:t>
      </w:r>
    </w:p>
    <w:p w:rsidR="00695DD8" w:rsidRPr="00695DD8" w:rsidRDefault="00695DD8" w:rsidP="00695DD8">
      <w:pPr>
        <w:rPr>
          <w:rFonts w:ascii="Times New Roman" w:hAnsi="Times New Roman" w:cs="Times New Roman"/>
          <w:sz w:val="28"/>
          <w:szCs w:val="28"/>
        </w:rPr>
      </w:pPr>
    </w:p>
    <w:p w:rsidR="00695DD8" w:rsidRPr="00695DD8" w:rsidRDefault="00695DD8" w:rsidP="00695DD8">
      <w:pPr>
        <w:pStyle w:val="a4"/>
        <w:shd w:val="clear" w:color="auto" w:fill="FFFFFF"/>
        <w:spacing w:before="0" w:after="0"/>
        <w:ind w:left="3150"/>
        <w:jc w:val="right"/>
        <w:rPr>
          <w:sz w:val="28"/>
        </w:rPr>
      </w:pPr>
      <w:r w:rsidRPr="00695DD8">
        <w:rPr>
          <w:sz w:val="28"/>
        </w:rPr>
        <w:t>Приложение</w:t>
      </w:r>
    </w:p>
    <w:p w:rsidR="00695DD8" w:rsidRPr="00695DD8" w:rsidRDefault="00695DD8" w:rsidP="00695DD8">
      <w:pPr>
        <w:pStyle w:val="a4"/>
        <w:shd w:val="clear" w:color="auto" w:fill="FFFFFF"/>
        <w:spacing w:before="0" w:after="0"/>
        <w:ind w:left="3150"/>
        <w:jc w:val="right"/>
        <w:rPr>
          <w:sz w:val="28"/>
        </w:rPr>
      </w:pPr>
      <w:r w:rsidRPr="00695DD8">
        <w:rPr>
          <w:sz w:val="28"/>
        </w:rPr>
        <w:t>к постановлению Администрации</w:t>
      </w:r>
    </w:p>
    <w:p w:rsidR="00695DD8" w:rsidRPr="00695DD8" w:rsidRDefault="00695DD8" w:rsidP="00695DD8">
      <w:pPr>
        <w:pStyle w:val="a4"/>
        <w:shd w:val="clear" w:color="auto" w:fill="FFFFFF"/>
        <w:spacing w:before="0" w:after="0"/>
        <w:ind w:left="3150"/>
        <w:jc w:val="right"/>
        <w:rPr>
          <w:sz w:val="28"/>
        </w:rPr>
      </w:pPr>
      <w:r w:rsidRPr="00695DD8">
        <w:rPr>
          <w:sz w:val="28"/>
        </w:rPr>
        <w:t>МО-СП «Дунда-Киретское»</w:t>
      </w:r>
    </w:p>
    <w:p w:rsidR="00695DD8" w:rsidRPr="00695DD8" w:rsidRDefault="00695DD8" w:rsidP="00695DD8">
      <w:pPr>
        <w:pStyle w:val="a4"/>
        <w:shd w:val="clear" w:color="auto" w:fill="FFFFFF"/>
        <w:spacing w:before="0" w:after="0"/>
        <w:ind w:left="3150"/>
        <w:jc w:val="right"/>
        <w:rPr>
          <w:sz w:val="28"/>
        </w:rPr>
      </w:pPr>
      <w:r>
        <w:rPr>
          <w:sz w:val="28"/>
        </w:rPr>
        <w:t>от 1 декабря 2017 года № 30</w:t>
      </w:r>
    </w:p>
    <w:p w:rsidR="00695DD8" w:rsidRPr="00695DD8" w:rsidRDefault="00695DD8" w:rsidP="00695DD8">
      <w:pPr>
        <w:pStyle w:val="consplustitle"/>
        <w:shd w:val="clear" w:color="auto" w:fill="FFFFFF"/>
        <w:spacing w:before="0" w:after="0"/>
        <w:jc w:val="center"/>
        <w:rPr>
          <w:color w:val="444444"/>
          <w:sz w:val="28"/>
        </w:rPr>
      </w:pPr>
    </w:p>
    <w:p w:rsidR="00695DD8" w:rsidRPr="00695DD8" w:rsidRDefault="00695DD8" w:rsidP="00695DD8">
      <w:pPr>
        <w:pStyle w:val="consplustitle"/>
        <w:shd w:val="clear" w:color="auto" w:fill="FFFFFF"/>
        <w:spacing w:before="0" w:after="0"/>
        <w:jc w:val="center"/>
        <w:rPr>
          <w:sz w:val="28"/>
        </w:rPr>
      </w:pPr>
      <w:r w:rsidRPr="00695DD8">
        <w:rPr>
          <w:sz w:val="28"/>
        </w:rPr>
        <w:t>Положение</w:t>
      </w:r>
    </w:p>
    <w:p w:rsidR="00695DD8" w:rsidRPr="00695DD8" w:rsidRDefault="00695DD8" w:rsidP="00695DD8">
      <w:pPr>
        <w:pStyle w:val="consplustitle"/>
        <w:shd w:val="clear" w:color="auto" w:fill="FFFFFF"/>
        <w:spacing w:before="0" w:after="0"/>
        <w:jc w:val="center"/>
        <w:rPr>
          <w:sz w:val="28"/>
        </w:rPr>
      </w:pPr>
      <w:r w:rsidRPr="00695DD8">
        <w:rPr>
          <w:sz w:val="28"/>
        </w:rPr>
        <w:t>о порядке получения муниципальными служащими Администрации  МО-СП «Дунда-Киретское»  разрешения представителя нанимателя на участие на безвозмездной основе в управлении отдельными некоммерческими организациями</w:t>
      </w:r>
    </w:p>
    <w:p w:rsidR="00695DD8" w:rsidRPr="00695DD8" w:rsidRDefault="00695DD8" w:rsidP="00695DD8">
      <w:pPr>
        <w:pStyle w:val="consplustitle"/>
        <w:shd w:val="clear" w:color="auto" w:fill="FFFFFF"/>
        <w:spacing w:before="0" w:after="0"/>
        <w:jc w:val="center"/>
        <w:rPr>
          <w:color w:val="444444"/>
          <w:sz w:val="28"/>
        </w:rPr>
      </w:pPr>
    </w:p>
    <w:p w:rsidR="00695DD8" w:rsidRPr="00695DD8" w:rsidRDefault="00695DD8" w:rsidP="00695DD8">
      <w:pPr>
        <w:pStyle w:val="consplustitle"/>
        <w:shd w:val="clear" w:color="auto" w:fill="FFFFFF"/>
        <w:spacing w:before="0" w:after="0"/>
        <w:ind w:firstLine="709"/>
        <w:jc w:val="both"/>
        <w:rPr>
          <w:sz w:val="28"/>
        </w:rPr>
      </w:pPr>
      <w:r w:rsidRPr="00695DD8">
        <w:rPr>
          <w:sz w:val="28"/>
        </w:rPr>
        <w:t>1. Настоящее Положение  устанавливает  процедуру получения муниципальными служащими Администрации МО-СП «Дунда-Киретское» разрешения  представителя  нанимателя на участие на безвозмездной основе  в управлении  общественной  организацией (за исключением участия в управлении политической партией), жилищного, жилищно-строительного, гаражного  кооперативов, садоводческого, огороднического,  дачного потребительских кооперативов, товарищества собственников   недвижимости  в   качестве   единоличного исполнительного органа или  вхождения в состав их коллегиальных органов управления, кроме случаев, предусмотренных федеральными законами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самоуправления.</w:t>
      </w: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ind w:firstLine="709"/>
        <w:jc w:val="both"/>
        <w:rPr>
          <w:sz w:val="28"/>
        </w:rPr>
      </w:pPr>
      <w:r w:rsidRPr="00695DD8">
        <w:rPr>
          <w:sz w:val="28"/>
        </w:rPr>
        <w:t>3. Участие муниципального служащего на безвозмездной основе в управлении некоммерческими организациями в качестве единоличного исполнительного органа  или вхождения в состав их коллегиальных органов управления не должно приводить к конфликту интересов или возможности возникновения конфликта интересов при исполнении служебных обязанностей.</w:t>
      </w: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ind w:firstLine="709"/>
        <w:jc w:val="both"/>
        <w:rPr>
          <w:sz w:val="28"/>
        </w:rPr>
      </w:pPr>
      <w:r w:rsidRPr="00695DD8">
        <w:rPr>
          <w:sz w:val="28"/>
        </w:rPr>
        <w:t xml:space="preserve">4. Муниципальные служащие Администрации МО-СП «Дунда-Киретское», изъявившие желание участвовать на  безвозмездной основе в </w:t>
      </w:r>
      <w:r w:rsidRPr="00695DD8">
        <w:rPr>
          <w:sz w:val="28"/>
        </w:rPr>
        <w:lastRenderedPageBreak/>
        <w:t>управлении  некоммерческой организацией в качестве единоличного исполнительного органа или вхождения в состав её коллегиальных  органов  управления   направляют  заявление  о разрешении на участие на безвозмездной основе в управлении некоммерческой  организацией  в качестве   единоличного исполнительного  органа  или  вхождения в состав ее коллегиального органа  управления (далее - заявление) на имя   представителя  нанимателя  в Администрацию МО-СП «Дунда-Киретское» по форме согласно приложению №1 к настоящему Положению.</w:t>
      </w: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ind w:firstLine="709"/>
        <w:jc w:val="both"/>
        <w:rPr>
          <w:sz w:val="28"/>
        </w:rPr>
      </w:pPr>
      <w:r w:rsidRPr="00695DD8">
        <w:rPr>
          <w:sz w:val="28"/>
        </w:rPr>
        <w:t>В случае  невозможности   представить  заявление лично, заявление направляется имя представителя  нанимателя в Администрацию МО-СП «Дунда-Киретское»  посредством почтовой  связи с уведомлением о вручении и описью вложения.</w:t>
      </w: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ind w:firstLine="709"/>
        <w:jc w:val="both"/>
        <w:rPr>
          <w:sz w:val="28"/>
        </w:rPr>
      </w:pPr>
      <w:r w:rsidRPr="00695DD8">
        <w:rPr>
          <w:sz w:val="28"/>
        </w:rPr>
        <w:t>5. Заявление составляется в письменном виде по форме согласно приложению  №1 к  настоящему Положению и направляется представителю нанимателя до начала участия в управлении некоммерческими</w:t>
      </w:r>
      <w:r w:rsidRPr="00695DD8">
        <w:rPr>
          <w:color w:val="444444"/>
          <w:sz w:val="28"/>
        </w:rPr>
        <w:t xml:space="preserve"> </w:t>
      </w:r>
      <w:r w:rsidRPr="00695DD8">
        <w:rPr>
          <w:sz w:val="28"/>
        </w:rPr>
        <w:t>организациями, указанными в пункте 1 настоящего Положения и вхождения в его состав.</w:t>
      </w: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ind w:firstLine="709"/>
        <w:jc w:val="both"/>
        <w:rPr>
          <w:sz w:val="28"/>
        </w:rPr>
      </w:pPr>
      <w:r w:rsidRPr="00695DD8">
        <w:rPr>
          <w:sz w:val="28"/>
        </w:rPr>
        <w:t>6. До представления заявления муниципальный служащий самостоятельно   направляет  заявление главе-руководителю администрации   МО-СП «Дунда-Киретское»  для  ознакомления и получения его мнения о наличии возможности  возникновения конфликта интересов при исполнении служебных обязанностей в случае участия муниципального служащего на безвозмездной основе в управлении некоммерческой  организацией в качестве единоличного исполнительного органа   или   вхождения   в  состав  ее   коллегиального  органа управления.</w:t>
      </w: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ind w:firstLine="709"/>
        <w:jc w:val="both"/>
        <w:rPr>
          <w:sz w:val="28"/>
        </w:rPr>
      </w:pPr>
      <w:r w:rsidRPr="00695DD8">
        <w:rPr>
          <w:sz w:val="28"/>
        </w:rPr>
        <w:t>7. Представленное муниципальным служащим заявление регистрируется   в день  его поступления  в  журнале регистрации заявлений   о  разрешении на участие на безвозмездной основе в управлении некоммерческими организациями в качестве единоличного исполнительного   органа или вхождения в состав их коллегиальных органов управления (далее - журнал регистрации заявлений), который ведется по форме согласно приложению  № 2 к настоящему Положению.</w:t>
      </w:r>
    </w:p>
    <w:p w:rsidR="00695DD8" w:rsidRPr="00695DD8" w:rsidRDefault="00695DD8" w:rsidP="00695DD8">
      <w:pPr>
        <w:pStyle w:val="a4"/>
        <w:shd w:val="clear" w:color="auto" w:fill="FFFFFF"/>
        <w:spacing w:before="0" w:after="0"/>
        <w:ind w:firstLine="709"/>
        <w:jc w:val="both"/>
        <w:rPr>
          <w:sz w:val="28"/>
        </w:rPr>
      </w:pPr>
      <w:r w:rsidRPr="00695DD8">
        <w:rPr>
          <w:sz w:val="28"/>
        </w:rPr>
        <w:t>Листы  журнала регистрации заявлений должны быть пронумерованы, прошнурованы  и скреплены печатью Администрации  МО-СП «Дунда-Киретское». Исправленные записи заверяются должностным лицом, ответственным за ведение и хранение журнала.</w:t>
      </w:r>
    </w:p>
    <w:p w:rsidR="00695DD8" w:rsidRPr="00695DD8" w:rsidRDefault="00695DD8" w:rsidP="00695DD8">
      <w:pPr>
        <w:pStyle w:val="a4"/>
        <w:shd w:val="clear" w:color="auto" w:fill="FFFFFF"/>
        <w:spacing w:before="0" w:after="0"/>
        <w:ind w:firstLine="709"/>
        <w:jc w:val="both"/>
        <w:rPr>
          <w:sz w:val="28"/>
        </w:rPr>
      </w:pPr>
      <w:r w:rsidRPr="00695DD8">
        <w:rPr>
          <w:sz w:val="28"/>
        </w:rPr>
        <w:t>В нижнем правом углу последнего листа заявления ставится регистрационная запись, содержащая:</w:t>
      </w:r>
    </w:p>
    <w:p w:rsidR="00695DD8" w:rsidRPr="00695DD8" w:rsidRDefault="00695DD8" w:rsidP="00695DD8">
      <w:pPr>
        <w:pStyle w:val="a4"/>
        <w:shd w:val="clear" w:color="auto" w:fill="FFFFFF"/>
        <w:spacing w:before="0" w:after="0"/>
        <w:ind w:firstLine="709"/>
        <w:jc w:val="both"/>
        <w:rPr>
          <w:sz w:val="28"/>
        </w:rPr>
      </w:pPr>
      <w:r w:rsidRPr="00695DD8">
        <w:rPr>
          <w:sz w:val="28"/>
        </w:rPr>
        <w:lastRenderedPageBreak/>
        <w:t>входящий номер и дату поступления (в соответствии с записью, внесенной в журнал);</w:t>
      </w:r>
    </w:p>
    <w:p w:rsidR="00695DD8" w:rsidRPr="00695DD8" w:rsidRDefault="00695DD8" w:rsidP="00695DD8">
      <w:pPr>
        <w:pStyle w:val="a4"/>
        <w:shd w:val="clear" w:color="auto" w:fill="FFFFFF"/>
        <w:spacing w:before="0" w:after="0"/>
        <w:ind w:firstLine="709"/>
        <w:jc w:val="both"/>
        <w:rPr>
          <w:sz w:val="28"/>
        </w:rPr>
      </w:pPr>
      <w:r w:rsidRPr="00695DD8">
        <w:rPr>
          <w:sz w:val="28"/>
        </w:rPr>
        <w:t>подпись и расшифровку подписи должностного лица, зарегистрировавшего заявление</w:t>
      </w: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ind w:firstLine="709"/>
        <w:jc w:val="both"/>
        <w:rPr>
          <w:sz w:val="28"/>
        </w:rPr>
      </w:pPr>
      <w:r w:rsidRPr="00695DD8">
        <w:rPr>
          <w:sz w:val="28"/>
        </w:rPr>
        <w:t>8. Копия  заявления  с  регистрационным  номером, датой и подписью зарегистрировавшего  его   должностного лица, выдается  муниципальному служащему на руки под роспись в журнале регистрации заявлений  либо направляется  посредством  почтовой связи  с уведомлением о  вручении не позднее одного рабочего дня, следующего за днем регистрации.</w:t>
      </w: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ind w:firstLine="709"/>
        <w:jc w:val="both"/>
        <w:rPr>
          <w:sz w:val="28"/>
        </w:rPr>
      </w:pPr>
      <w:r w:rsidRPr="00695DD8">
        <w:rPr>
          <w:sz w:val="28"/>
        </w:rPr>
        <w:t>Журнал  регистрации оформляется  и ведется главой-руководителем администрации  МО-СП «Дунда-Киретское» и хранится в месте, защищенном от несанкционированного доступа.</w:t>
      </w: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ind w:firstLine="709"/>
        <w:jc w:val="both"/>
        <w:rPr>
          <w:sz w:val="28"/>
        </w:rPr>
      </w:pPr>
      <w:r w:rsidRPr="00695DD8">
        <w:rPr>
          <w:sz w:val="28"/>
        </w:rPr>
        <w:t>9. Глава-руководитель администрации МО-СП «Дунда-Киретское»  осуществляет предварительное рассмотрение заявления на предмет  наличия  конфликта  интересов или  возможности возникновения конфликта интересов в случае участия муниципального служащего на безвозмездной основе в управлении некоммерческой организацией  и подготавливает мотивированного заключения на него. При подготовке  мотивированного  заключения глава-руководитель администрации МО-СП «Дунда-Киретское» вправе направлять запросы в некоммерческие организации.</w:t>
      </w: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ind w:firstLine="709"/>
        <w:jc w:val="both"/>
        <w:rPr>
          <w:sz w:val="28"/>
        </w:rPr>
      </w:pPr>
      <w:r w:rsidRPr="00695DD8">
        <w:rPr>
          <w:sz w:val="28"/>
        </w:rPr>
        <w:t>10. Заявление  и мотивированное заключение на него в течение трех рабочих дней со дня регистрации заявления, а в случае направления запросов в</w:t>
      </w:r>
      <w:r w:rsidRPr="00695DD8">
        <w:rPr>
          <w:color w:val="444444"/>
          <w:sz w:val="28"/>
        </w:rPr>
        <w:t xml:space="preserve"> </w:t>
      </w:r>
      <w:r w:rsidRPr="00695DD8">
        <w:rPr>
          <w:sz w:val="28"/>
        </w:rPr>
        <w:t>течение трех  рабочих дней со дня получения ответов на запросы   направляется  представителю  нанимателя для рассмотрения.</w:t>
      </w: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ind w:firstLine="709"/>
        <w:jc w:val="both"/>
        <w:rPr>
          <w:sz w:val="28"/>
        </w:rPr>
      </w:pPr>
      <w:r w:rsidRPr="00695DD8">
        <w:rPr>
          <w:sz w:val="28"/>
        </w:rPr>
        <w:t>11. По результатам рассмотрения заявления и мотивированного заключения на него представитель нанимателя   в течение 3 рабочих дней выносит одно из следующих решений:</w:t>
      </w: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ind w:firstLine="709"/>
        <w:jc w:val="both"/>
        <w:rPr>
          <w:sz w:val="28"/>
        </w:rPr>
      </w:pPr>
      <w:r w:rsidRPr="00695DD8">
        <w:rPr>
          <w:sz w:val="28"/>
        </w:rPr>
        <w:t>а) разрешить муниципальному служащему участие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управления;</w:t>
      </w: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ind w:firstLine="709"/>
        <w:jc w:val="both"/>
        <w:rPr>
          <w:sz w:val="28"/>
        </w:rPr>
      </w:pPr>
      <w:r w:rsidRPr="00695DD8">
        <w:rPr>
          <w:sz w:val="28"/>
        </w:rPr>
        <w:t>б) отказать  муниципальному  служащему в участии на безвозмездной основе в управлении некоммерческой организацией в качестве  единоличного  исполнительного органа или вхождения в состав ее коллегиального органа управления.</w:t>
      </w: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ind w:firstLine="709"/>
        <w:jc w:val="both"/>
        <w:rPr>
          <w:sz w:val="28"/>
        </w:rPr>
      </w:pPr>
      <w:r w:rsidRPr="00695DD8">
        <w:rPr>
          <w:sz w:val="28"/>
        </w:rPr>
        <w:lastRenderedPageBreak/>
        <w:t>При принятии решения представитель нанимателя (работодатель) вправе учесть рекомендации комиссии  по соблюдению требований  к служебному и урегулированию конфликта интересов лиц, замещающих должности муниципальной службы.</w:t>
      </w: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ind w:firstLine="709"/>
        <w:jc w:val="both"/>
        <w:rPr>
          <w:sz w:val="28"/>
        </w:rPr>
      </w:pPr>
      <w:r w:rsidRPr="00695DD8">
        <w:rPr>
          <w:sz w:val="28"/>
        </w:rPr>
        <w:t>12. Администрация МО-СП «Дунда-Киретское» уведомляет муниципального служащего о принятом решении в течение трех рабочих дней со дня принятия представителем нанимателя муниципального служащего решения по результатам рассмотрения заявления и мотивированного заключения на него.</w:t>
      </w: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ind w:firstLine="709"/>
        <w:jc w:val="both"/>
        <w:rPr>
          <w:sz w:val="28"/>
        </w:rPr>
      </w:pPr>
      <w:r w:rsidRPr="00695DD8">
        <w:rPr>
          <w:sz w:val="28"/>
        </w:rPr>
        <w:t>13. Заявление, мотивированное заключение на него и иные материалы, связанные с рассмотрением заявления (при их наличии), приобщаются к личному делу муниципального служащего.</w:t>
      </w: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ind w:firstLine="709"/>
        <w:jc w:val="both"/>
        <w:rPr>
          <w:sz w:val="28"/>
        </w:rPr>
      </w:pPr>
      <w:r w:rsidRPr="00695DD8">
        <w:rPr>
          <w:sz w:val="28"/>
        </w:rPr>
        <w:t>Ответственные должностные лица администрации МО-СП «Дунда-Киретское» обеспечивают конфиденциальность и сохранность данных, полученных от муниципальных  служащих, подавших заявления и несут персональную ответственность в соответствии с законодательством Российской Федерации за разглашение полученных сведений.</w:t>
      </w: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jc w:val="right"/>
        <w:rPr>
          <w:color w:val="444444"/>
          <w:sz w:val="28"/>
        </w:rPr>
      </w:pP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jc w:val="right"/>
        <w:rPr>
          <w:color w:val="444444"/>
          <w:sz w:val="28"/>
        </w:rPr>
      </w:pP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jc w:val="right"/>
        <w:rPr>
          <w:color w:val="444444"/>
          <w:sz w:val="28"/>
        </w:rPr>
      </w:pP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jc w:val="right"/>
        <w:rPr>
          <w:color w:val="444444"/>
          <w:sz w:val="28"/>
        </w:rPr>
      </w:pP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jc w:val="right"/>
        <w:rPr>
          <w:color w:val="444444"/>
          <w:sz w:val="28"/>
        </w:rPr>
      </w:pP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jc w:val="right"/>
        <w:rPr>
          <w:color w:val="444444"/>
          <w:sz w:val="28"/>
        </w:rPr>
      </w:pP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jc w:val="right"/>
        <w:rPr>
          <w:color w:val="444444"/>
          <w:sz w:val="28"/>
        </w:rPr>
      </w:pP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jc w:val="right"/>
        <w:rPr>
          <w:color w:val="444444"/>
          <w:sz w:val="28"/>
        </w:rPr>
      </w:pP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jc w:val="right"/>
        <w:rPr>
          <w:color w:val="444444"/>
          <w:sz w:val="28"/>
        </w:rPr>
      </w:pP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jc w:val="right"/>
        <w:rPr>
          <w:color w:val="444444"/>
          <w:sz w:val="28"/>
        </w:rPr>
      </w:pP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jc w:val="right"/>
        <w:rPr>
          <w:color w:val="444444"/>
          <w:sz w:val="28"/>
        </w:rPr>
      </w:pP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jc w:val="right"/>
        <w:rPr>
          <w:color w:val="444444"/>
          <w:sz w:val="28"/>
        </w:rPr>
      </w:pP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jc w:val="right"/>
        <w:rPr>
          <w:color w:val="444444"/>
          <w:sz w:val="28"/>
        </w:rPr>
      </w:pP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jc w:val="right"/>
        <w:rPr>
          <w:color w:val="444444"/>
          <w:sz w:val="28"/>
        </w:rPr>
      </w:pP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jc w:val="right"/>
        <w:rPr>
          <w:color w:val="444444"/>
          <w:sz w:val="28"/>
        </w:rPr>
      </w:pP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jc w:val="right"/>
        <w:rPr>
          <w:color w:val="444444"/>
          <w:sz w:val="28"/>
        </w:rPr>
      </w:pP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jc w:val="right"/>
        <w:rPr>
          <w:sz w:val="22"/>
        </w:rPr>
      </w:pPr>
      <w:r w:rsidRPr="00695DD8">
        <w:rPr>
          <w:sz w:val="22"/>
        </w:rPr>
        <w:t>Приложение № 1</w:t>
      </w: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ind w:left="3150"/>
        <w:jc w:val="right"/>
        <w:rPr>
          <w:sz w:val="22"/>
        </w:rPr>
      </w:pPr>
      <w:r w:rsidRPr="00695DD8">
        <w:rPr>
          <w:sz w:val="22"/>
        </w:rPr>
        <w:t>к Положению о порядке получения муниципальными служащими Администрации МО-СП «Дунда-Киретское»</w:t>
      </w: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jc w:val="right"/>
        <w:rPr>
          <w:sz w:val="22"/>
        </w:rPr>
      </w:pPr>
      <w:r w:rsidRPr="00695DD8">
        <w:rPr>
          <w:sz w:val="22"/>
        </w:rPr>
        <w:t> разрешения представителя нанимателя</w:t>
      </w: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jc w:val="right"/>
        <w:rPr>
          <w:sz w:val="22"/>
        </w:rPr>
      </w:pPr>
      <w:r w:rsidRPr="00695DD8">
        <w:rPr>
          <w:sz w:val="22"/>
        </w:rPr>
        <w:t> на участие на безвозмездной основе в управлении</w:t>
      </w: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jc w:val="right"/>
        <w:rPr>
          <w:sz w:val="22"/>
        </w:rPr>
      </w:pPr>
      <w:r w:rsidRPr="00695DD8">
        <w:rPr>
          <w:sz w:val="22"/>
        </w:rPr>
        <w:t>отдельными некоммерческими организациями</w:t>
      </w:r>
    </w:p>
    <w:p w:rsidR="00695DD8" w:rsidRPr="00695DD8" w:rsidRDefault="00695DD8" w:rsidP="00695DD8">
      <w:pPr>
        <w:pStyle w:val="consplusnonformat"/>
        <w:shd w:val="clear" w:color="auto" w:fill="FFFFFF"/>
        <w:spacing w:before="0" w:after="0"/>
        <w:ind w:firstLine="709"/>
        <w:jc w:val="right"/>
        <w:rPr>
          <w:sz w:val="20"/>
        </w:rPr>
      </w:pPr>
      <w:r w:rsidRPr="00695DD8">
        <w:rPr>
          <w:sz w:val="20"/>
        </w:rPr>
        <w:t>Ф.И.О. представителя нанимателя</w:t>
      </w:r>
    </w:p>
    <w:p w:rsidR="00695DD8" w:rsidRPr="00695DD8" w:rsidRDefault="00695DD8" w:rsidP="00695DD8">
      <w:pPr>
        <w:pStyle w:val="consplusnonformat"/>
        <w:shd w:val="clear" w:color="auto" w:fill="FFFFFF"/>
        <w:spacing w:before="0" w:after="0"/>
        <w:ind w:firstLine="709"/>
        <w:jc w:val="right"/>
        <w:rPr>
          <w:sz w:val="20"/>
        </w:rPr>
      </w:pPr>
      <w:r w:rsidRPr="00695DD8">
        <w:rPr>
          <w:sz w:val="20"/>
        </w:rPr>
        <w:t>для муниципального служащего</w:t>
      </w:r>
    </w:p>
    <w:p w:rsidR="00695DD8" w:rsidRPr="00695DD8" w:rsidRDefault="00695DD8" w:rsidP="00695DD8">
      <w:pPr>
        <w:pStyle w:val="a4"/>
        <w:shd w:val="clear" w:color="auto" w:fill="FFFFFF"/>
        <w:spacing w:before="0" w:after="0"/>
        <w:ind w:firstLine="709"/>
        <w:jc w:val="right"/>
        <w:rPr>
          <w:sz w:val="22"/>
        </w:rPr>
      </w:pPr>
      <w:r w:rsidRPr="00695DD8">
        <w:rPr>
          <w:sz w:val="22"/>
        </w:rPr>
        <w:t>_______________________________________</w:t>
      </w:r>
    </w:p>
    <w:p w:rsidR="00695DD8" w:rsidRPr="00695DD8" w:rsidRDefault="00695DD8" w:rsidP="00695DD8">
      <w:pPr>
        <w:pStyle w:val="a4"/>
        <w:shd w:val="clear" w:color="auto" w:fill="FFFFFF"/>
        <w:spacing w:before="0" w:after="0"/>
        <w:ind w:firstLine="709"/>
        <w:jc w:val="right"/>
        <w:rPr>
          <w:sz w:val="20"/>
        </w:rPr>
      </w:pPr>
      <w:r w:rsidRPr="00695DD8">
        <w:rPr>
          <w:sz w:val="20"/>
        </w:rPr>
        <w:t>(наименование должности)</w:t>
      </w:r>
    </w:p>
    <w:p w:rsidR="00695DD8" w:rsidRPr="00695DD8" w:rsidRDefault="00695DD8" w:rsidP="00695DD8">
      <w:pPr>
        <w:pStyle w:val="a4"/>
        <w:shd w:val="clear" w:color="auto" w:fill="FFFFFF"/>
        <w:spacing w:before="0" w:after="0"/>
        <w:ind w:firstLine="709"/>
        <w:jc w:val="right"/>
        <w:rPr>
          <w:sz w:val="20"/>
        </w:rPr>
      </w:pPr>
      <w:r w:rsidRPr="00695DD8">
        <w:rPr>
          <w:sz w:val="20"/>
        </w:rPr>
        <w:t>_______________________________________</w:t>
      </w:r>
    </w:p>
    <w:p w:rsidR="00695DD8" w:rsidRPr="00695DD8" w:rsidRDefault="00695DD8" w:rsidP="00695DD8">
      <w:pPr>
        <w:pStyle w:val="a4"/>
        <w:shd w:val="clear" w:color="auto" w:fill="FFFFFF"/>
        <w:spacing w:before="0" w:after="0"/>
        <w:ind w:firstLine="709"/>
        <w:jc w:val="right"/>
        <w:rPr>
          <w:sz w:val="20"/>
        </w:rPr>
      </w:pPr>
      <w:r w:rsidRPr="00695DD8">
        <w:rPr>
          <w:sz w:val="20"/>
        </w:rPr>
        <w:t xml:space="preserve"> (наименование организации)</w:t>
      </w:r>
    </w:p>
    <w:p w:rsidR="00695DD8" w:rsidRPr="00695DD8" w:rsidRDefault="00695DD8" w:rsidP="00695DD8">
      <w:pPr>
        <w:pStyle w:val="a4"/>
        <w:shd w:val="clear" w:color="auto" w:fill="FFFFFF"/>
        <w:spacing w:before="0" w:after="0"/>
        <w:ind w:firstLine="709"/>
        <w:jc w:val="right"/>
        <w:rPr>
          <w:sz w:val="22"/>
        </w:rPr>
      </w:pPr>
      <w:r w:rsidRPr="00695DD8">
        <w:rPr>
          <w:sz w:val="22"/>
        </w:rPr>
        <w:t>_______________________________________</w:t>
      </w:r>
    </w:p>
    <w:p w:rsidR="00695DD8" w:rsidRPr="00695DD8" w:rsidRDefault="00695DD8" w:rsidP="00695DD8">
      <w:pPr>
        <w:pStyle w:val="a4"/>
        <w:shd w:val="clear" w:color="auto" w:fill="FFFFFF"/>
        <w:spacing w:before="0" w:after="0"/>
        <w:ind w:firstLine="709"/>
        <w:jc w:val="right"/>
        <w:rPr>
          <w:sz w:val="20"/>
        </w:rPr>
      </w:pPr>
      <w:r w:rsidRPr="00695DD8">
        <w:rPr>
          <w:sz w:val="20"/>
        </w:rPr>
        <w:t>(фамилия, имя, отчество)</w:t>
      </w:r>
    </w:p>
    <w:p w:rsidR="00695DD8" w:rsidRPr="00695DD8" w:rsidRDefault="00695DD8" w:rsidP="00695DD8">
      <w:pPr>
        <w:pStyle w:val="consplusnonformat"/>
        <w:shd w:val="clear" w:color="auto" w:fill="FFFFFF"/>
        <w:spacing w:before="0" w:after="0"/>
        <w:ind w:firstLine="709"/>
        <w:jc w:val="center"/>
        <w:rPr>
          <w:sz w:val="22"/>
        </w:rPr>
      </w:pPr>
      <w:r w:rsidRPr="00695DD8">
        <w:rPr>
          <w:b/>
          <w:sz w:val="22"/>
        </w:rPr>
        <w:t>Заявление</w:t>
      </w:r>
    </w:p>
    <w:p w:rsidR="00695DD8" w:rsidRPr="00695DD8" w:rsidRDefault="00695DD8" w:rsidP="00695DD8">
      <w:pPr>
        <w:pStyle w:val="consplusnonformat"/>
        <w:shd w:val="clear" w:color="auto" w:fill="FFFFFF"/>
        <w:spacing w:before="0" w:after="0"/>
        <w:ind w:firstLine="709"/>
        <w:jc w:val="center"/>
        <w:rPr>
          <w:b/>
          <w:sz w:val="22"/>
        </w:rPr>
      </w:pPr>
      <w:r w:rsidRPr="00695DD8">
        <w:rPr>
          <w:b/>
          <w:sz w:val="22"/>
        </w:rPr>
        <w:t>о разрешении на участие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</w:t>
      </w:r>
    </w:p>
    <w:p w:rsidR="00695DD8" w:rsidRPr="00695DD8" w:rsidRDefault="00695DD8" w:rsidP="00695DD8">
      <w:pPr>
        <w:pStyle w:val="consplusnonformat"/>
        <w:shd w:val="clear" w:color="auto" w:fill="FFFFFF"/>
        <w:spacing w:before="0" w:after="0"/>
        <w:ind w:firstLine="709"/>
        <w:jc w:val="center"/>
        <w:rPr>
          <w:sz w:val="22"/>
        </w:rPr>
      </w:pPr>
    </w:p>
    <w:p w:rsidR="00695DD8" w:rsidRPr="00695DD8" w:rsidRDefault="00695DD8" w:rsidP="00695DD8">
      <w:pPr>
        <w:pStyle w:val="consplusnonformat"/>
        <w:shd w:val="clear" w:color="auto" w:fill="FFFFFF"/>
        <w:spacing w:before="0" w:after="0"/>
        <w:ind w:firstLine="709"/>
        <w:jc w:val="both"/>
        <w:rPr>
          <w:sz w:val="22"/>
        </w:rPr>
      </w:pPr>
      <w:r w:rsidRPr="00695DD8">
        <w:rPr>
          <w:sz w:val="22"/>
        </w:rPr>
        <w:t>В соответствии с пунктом 3 части 1 статьи 14 Федерального закона от 02.03.2007г. №25-ФЗ «О муниципальной службе в Российской Федерации» прошу разрешить мне участие на безвозмездной основе в управлении некоммерческой организацией _________________________________________________________________________________________</w:t>
      </w:r>
    </w:p>
    <w:p w:rsidR="00695DD8" w:rsidRPr="00695DD8" w:rsidRDefault="00695DD8" w:rsidP="00695DD8">
      <w:pPr>
        <w:pStyle w:val="consplusnonformat"/>
        <w:shd w:val="clear" w:color="auto" w:fill="FFFFFF"/>
        <w:spacing w:before="0" w:after="0"/>
        <w:ind w:firstLine="709"/>
        <w:jc w:val="both"/>
        <w:rPr>
          <w:sz w:val="18"/>
          <w:szCs w:val="18"/>
        </w:rPr>
      </w:pPr>
      <w:r w:rsidRPr="00695DD8">
        <w:rPr>
          <w:sz w:val="18"/>
          <w:szCs w:val="18"/>
        </w:rPr>
        <w:t>(указать наименование некоммерческой организации, адрес, виды деятельности)</w:t>
      </w:r>
    </w:p>
    <w:p w:rsidR="00695DD8" w:rsidRPr="00695DD8" w:rsidRDefault="00695DD8" w:rsidP="00695DD8">
      <w:pPr>
        <w:pStyle w:val="consplusnonformat"/>
        <w:shd w:val="clear" w:color="auto" w:fill="FFFFFF"/>
        <w:spacing w:before="0" w:after="0"/>
        <w:jc w:val="both"/>
        <w:rPr>
          <w:sz w:val="22"/>
          <w:szCs w:val="20"/>
        </w:rPr>
      </w:pPr>
      <w:r w:rsidRPr="00695DD8">
        <w:rPr>
          <w:sz w:val="22"/>
        </w:rPr>
        <w:t>___________________________________________________________________________ в качестве единоличного исполнительного органа или члена ___________________________________________________________________________________________________________________________________________________________________________________</w:t>
      </w:r>
    </w:p>
    <w:p w:rsidR="00695DD8" w:rsidRPr="00695DD8" w:rsidRDefault="00695DD8" w:rsidP="00695DD8">
      <w:pPr>
        <w:pStyle w:val="consplusnonformat"/>
        <w:shd w:val="clear" w:color="auto" w:fill="FFFFFF"/>
        <w:spacing w:before="0" w:after="0"/>
        <w:ind w:firstLine="709"/>
        <w:jc w:val="both"/>
        <w:rPr>
          <w:sz w:val="22"/>
        </w:rPr>
      </w:pPr>
      <w:r w:rsidRPr="00695DD8">
        <w:rPr>
          <w:sz w:val="22"/>
        </w:rPr>
        <w:lastRenderedPageBreak/>
        <w:t xml:space="preserve">коллегиального органа управления </w:t>
      </w:r>
      <w:r w:rsidRPr="00695DD8">
        <w:rPr>
          <w:sz w:val="18"/>
          <w:szCs w:val="18"/>
        </w:rPr>
        <w:t>(нужное подчеркнуть).</w:t>
      </w:r>
    </w:p>
    <w:p w:rsidR="00695DD8" w:rsidRPr="00695DD8" w:rsidRDefault="00695DD8" w:rsidP="00695DD8">
      <w:pPr>
        <w:pStyle w:val="consplusnonformat"/>
        <w:shd w:val="clear" w:color="auto" w:fill="FFFFFF"/>
        <w:spacing w:before="0" w:after="0"/>
        <w:ind w:firstLine="709"/>
        <w:jc w:val="both"/>
        <w:rPr>
          <w:sz w:val="22"/>
        </w:rPr>
      </w:pPr>
      <w:r w:rsidRPr="00695DD8">
        <w:rPr>
          <w:sz w:val="22"/>
        </w:rPr>
        <w:t>Выполнение указанной деятельности будет осуществляться в свободное от муниципальной  службы время и не повлечет за собой возникновения конфликта интересов или возможности возникновения конфликта интересов при исполнении служебных обязанностей.</w:t>
      </w:r>
    </w:p>
    <w:p w:rsidR="00695DD8" w:rsidRPr="00695DD8" w:rsidRDefault="00695DD8" w:rsidP="00695DD8">
      <w:pPr>
        <w:pStyle w:val="consplusnonformat"/>
        <w:shd w:val="clear" w:color="auto" w:fill="FFFFFF"/>
        <w:spacing w:before="0" w:after="0"/>
        <w:ind w:firstLine="709"/>
        <w:jc w:val="both"/>
        <w:rPr>
          <w:sz w:val="22"/>
        </w:rPr>
      </w:pPr>
      <w:r w:rsidRPr="00695DD8">
        <w:rPr>
          <w:sz w:val="22"/>
        </w:rPr>
        <w:t>При осуществлении  указанной деятельности обязуюсь соблюдать требования, предусмотренные статьями </w:t>
      </w:r>
      <w:r w:rsidRPr="00695DD8">
        <w:rPr>
          <w:sz w:val="22"/>
          <w:u w:val="single"/>
        </w:rPr>
        <w:t>14</w:t>
      </w:r>
      <w:r w:rsidRPr="00695DD8">
        <w:rPr>
          <w:sz w:val="22"/>
        </w:rPr>
        <w:t>,14.1 и 1</w:t>
      </w:r>
      <w:r w:rsidRPr="00695DD8">
        <w:rPr>
          <w:sz w:val="22"/>
          <w:u w:val="single"/>
        </w:rPr>
        <w:t>4.2</w:t>
      </w:r>
      <w:r w:rsidRPr="00695DD8">
        <w:rPr>
          <w:sz w:val="22"/>
        </w:rPr>
        <w:t> Федерального закона от 02 марта 2007г. №25-ФЗ «О муниципальной службе в Российской Федерации».</w:t>
      </w:r>
    </w:p>
    <w:p w:rsidR="00695DD8" w:rsidRPr="00695DD8" w:rsidRDefault="00695DD8" w:rsidP="00695DD8">
      <w:pPr>
        <w:pStyle w:val="consplusnonformat"/>
        <w:shd w:val="clear" w:color="auto" w:fill="FFFFFF"/>
        <w:spacing w:before="0" w:after="0"/>
        <w:ind w:firstLine="709"/>
        <w:jc w:val="both"/>
        <w:rPr>
          <w:sz w:val="22"/>
        </w:rPr>
      </w:pPr>
      <w:r w:rsidRPr="00695DD8">
        <w:rPr>
          <w:sz w:val="22"/>
        </w:rPr>
        <w:t>«____» _____________ 20___ г.                            _____________     </w:t>
      </w:r>
    </w:p>
    <w:p w:rsidR="00695DD8" w:rsidRPr="00695DD8" w:rsidRDefault="00695DD8" w:rsidP="00695DD8">
      <w:pPr>
        <w:pStyle w:val="consplusnonformat"/>
        <w:shd w:val="clear" w:color="auto" w:fill="FFFFFF"/>
        <w:spacing w:before="0" w:after="0"/>
        <w:ind w:firstLine="709"/>
        <w:jc w:val="both"/>
        <w:rPr>
          <w:sz w:val="18"/>
          <w:szCs w:val="18"/>
        </w:rPr>
      </w:pPr>
      <w:r w:rsidRPr="00695DD8">
        <w:rPr>
          <w:sz w:val="18"/>
          <w:szCs w:val="18"/>
        </w:rPr>
        <w:t>                                                                                                    (подпись)                   (расшифровка)</w:t>
      </w:r>
    </w:p>
    <w:p w:rsidR="00695DD8" w:rsidRPr="00695DD8" w:rsidRDefault="00695DD8" w:rsidP="00695DD8">
      <w:pPr>
        <w:pStyle w:val="consplusnonformat"/>
        <w:shd w:val="clear" w:color="auto" w:fill="FFFFFF"/>
        <w:spacing w:before="0" w:after="0"/>
        <w:jc w:val="both"/>
        <w:rPr>
          <w:sz w:val="22"/>
          <w:szCs w:val="20"/>
        </w:rPr>
      </w:pPr>
      <w:r w:rsidRPr="00695DD8">
        <w:rPr>
          <w:sz w:val="22"/>
        </w:rPr>
        <w:t>Приложение: Копия Устава__________________________________</w:t>
      </w:r>
    </w:p>
    <w:p w:rsidR="00695DD8" w:rsidRPr="00695DD8" w:rsidRDefault="00695DD8" w:rsidP="00695DD8">
      <w:pPr>
        <w:pStyle w:val="consplusnonformat"/>
        <w:shd w:val="clear" w:color="auto" w:fill="FFFFFF"/>
        <w:spacing w:before="0" w:after="0"/>
        <w:jc w:val="both"/>
        <w:rPr>
          <w:sz w:val="22"/>
        </w:rPr>
      </w:pPr>
      <w:r w:rsidRPr="00695DD8">
        <w:rPr>
          <w:sz w:val="22"/>
        </w:rPr>
        <w:t>Ознакомлен(а):</w:t>
      </w:r>
    </w:p>
    <w:p w:rsidR="00695DD8" w:rsidRPr="00695DD8" w:rsidRDefault="00695DD8" w:rsidP="00695DD8">
      <w:pPr>
        <w:pStyle w:val="consplusnonformat"/>
        <w:shd w:val="clear" w:color="auto" w:fill="FFFFFF"/>
        <w:spacing w:before="0" w:after="0"/>
        <w:jc w:val="both"/>
        <w:rPr>
          <w:sz w:val="22"/>
        </w:rPr>
      </w:pPr>
      <w:r w:rsidRPr="00695DD8">
        <w:rPr>
          <w:sz w:val="22"/>
        </w:rPr>
        <w:t>__________________________________________________________________</w:t>
      </w:r>
    </w:p>
    <w:p w:rsidR="00695DD8" w:rsidRPr="00695DD8" w:rsidRDefault="00695DD8" w:rsidP="00695DD8">
      <w:pPr>
        <w:pStyle w:val="consplusnonformat"/>
        <w:spacing w:before="0" w:after="0"/>
        <w:jc w:val="both"/>
        <w:rPr>
          <w:sz w:val="18"/>
          <w:szCs w:val="18"/>
        </w:rPr>
      </w:pPr>
      <w:r w:rsidRPr="00695DD8">
        <w:rPr>
          <w:sz w:val="18"/>
          <w:szCs w:val="18"/>
        </w:rPr>
        <w:t>(мнение  главы-руководителя администрации МО СП  «_____________»)</w:t>
      </w:r>
    </w:p>
    <w:p w:rsidR="00695DD8" w:rsidRPr="00695DD8" w:rsidRDefault="00695DD8" w:rsidP="00695DD8">
      <w:pPr>
        <w:pStyle w:val="consplusnonformat"/>
        <w:spacing w:before="0" w:after="0"/>
        <w:jc w:val="both"/>
        <w:rPr>
          <w:sz w:val="22"/>
          <w:szCs w:val="20"/>
        </w:rPr>
      </w:pPr>
      <w:r w:rsidRPr="00695DD8">
        <w:rPr>
          <w:sz w:val="22"/>
        </w:rPr>
        <w:t>__________________________________________________________________</w:t>
      </w:r>
    </w:p>
    <w:p w:rsidR="00695DD8" w:rsidRPr="00695DD8" w:rsidRDefault="00695DD8" w:rsidP="00695DD8">
      <w:pPr>
        <w:pStyle w:val="consplusnonformat"/>
        <w:spacing w:before="0" w:after="0"/>
        <w:jc w:val="both"/>
        <w:rPr>
          <w:sz w:val="22"/>
        </w:rPr>
      </w:pPr>
      <w:r w:rsidRPr="00695DD8">
        <w:rPr>
          <w:sz w:val="22"/>
        </w:rPr>
        <w:t>о наличии возможности возникновения конфликта интересов при исполнении служебных обязанностей в случае участия муниципального служащего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</w:t>
      </w:r>
    </w:p>
    <w:p w:rsidR="00695DD8" w:rsidRPr="00695DD8" w:rsidRDefault="00695DD8" w:rsidP="00695DD8">
      <w:pPr>
        <w:pStyle w:val="consplusnonformat"/>
        <w:shd w:val="clear" w:color="auto" w:fill="FFFFFF"/>
        <w:spacing w:before="0" w:after="0"/>
        <w:jc w:val="both"/>
        <w:rPr>
          <w:sz w:val="18"/>
          <w:szCs w:val="18"/>
        </w:rPr>
      </w:pPr>
      <w:r w:rsidRPr="00695DD8">
        <w:rPr>
          <w:sz w:val="18"/>
          <w:szCs w:val="18"/>
        </w:rPr>
        <w:t>наименование должности                                                                                                          фамилия, имя, отчество</w:t>
      </w:r>
    </w:p>
    <w:p w:rsidR="00695DD8" w:rsidRPr="00695DD8" w:rsidRDefault="00695DD8" w:rsidP="00695DD8">
      <w:pPr>
        <w:pStyle w:val="consplusnonformat"/>
        <w:shd w:val="clear" w:color="auto" w:fill="FFFFFF"/>
        <w:spacing w:before="0" w:after="0"/>
        <w:jc w:val="both"/>
        <w:rPr>
          <w:sz w:val="18"/>
          <w:szCs w:val="18"/>
        </w:rPr>
      </w:pPr>
      <w:r w:rsidRPr="00695DD8">
        <w:rPr>
          <w:sz w:val="18"/>
          <w:szCs w:val="18"/>
        </w:rPr>
        <w:t>_________________________________________________________________</w:t>
      </w:r>
    </w:p>
    <w:p w:rsidR="00695DD8" w:rsidRPr="00695DD8" w:rsidRDefault="00695DD8" w:rsidP="00695DD8">
      <w:pPr>
        <w:pStyle w:val="consplusnonformat"/>
        <w:shd w:val="clear" w:color="auto" w:fill="FFFFFF"/>
        <w:spacing w:before="0" w:after="0"/>
        <w:jc w:val="both"/>
        <w:rPr>
          <w:sz w:val="18"/>
          <w:szCs w:val="18"/>
        </w:rPr>
      </w:pPr>
      <w:r w:rsidRPr="00695DD8">
        <w:rPr>
          <w:sz w:val="18"/>
          <w:szCs w:val="18"/>
        </w:rPr>
        <w:t>                                подпись                                         дата</w:t>
      </w:r>
    </w:p>
    <w:p w:rsidR="00695DD8" w:rsidRPr="00695DD8" w:rsidRDefault="00695DD8" w:rsidP="00695DD8">
      <w:pPr>
        <w:pStyle w:val="consplusnonformat"/>
        <w:shd w:val="clear" w:color="auto" w:fill="FFFFFF"/>
        <w:spacing w:before="0" w:after="0"/>
        <w:rPr>
          <w:sz w:val="22"/>
          <w:szCs w:val="20"/>
        </w:rPr>
      </w:pPr>
      <w:r w:rsidRPr="00695DD8">
        <w:rPr>
          <w:sz w:val="22"/>
        </w:rPr>
        <w:t>Регистрационный номер</w:t>
      </w:r>
    </w:p>
    <w:p w:rsidR="00695DD8" w:rsidRPr="00695DD8" w:rsidRDefault="00695DD8" w:rsidP="00695DD8">
      <w:pPr>
        <w:pStyle w:val="consplusnonformat"/>
        <w:shd w:val="clear" w:color="auto" w:fill="FFFFFF"/>
        <w:spacing w:before="0" w:after="0"/>
        <w:rPr>
          <w:sz w:val="22"/>
        </w:rPr>
      </w:pPr>
      <w:r w:rsidRPr="00695DD8">
        <w:rPr>
          <w:sz w:val="22"/>
        </w:rPr>
        <w:t>в журнале регистрации заявлений                 ___________________________</w:t>
      </w:r>
    </w:p>
    <w:p w:rsidR="00695DD8" w:rsidRPr="00695DD8" w:rsidRDefault="00695DD8" w:rsidP="00695DD8">
      <w:pPr>
        <w:pStyle w:val="consplusnonformat"/>
        <w:shd w:val="clear" w:color="auto" w:fill="FFFFFF"/>
        <w:spacing w:before="0" w:after="0"/>
        <w:rPr>
          <w:sz w:val="22"/>
        </w:rPr>
      </w:pPr>
      <w:r w:rsidRPr="00695DD8">
        <w:rPr>
          <w:sz w:val="22"/>
        </w:rPr>
        <w:t>Дата регистрации заявления                          "_____" _______________ 20_ г.</w:t>
      </w:r>
    </w:p>
    <w:p w:rsidR="00695DD8" w:rsidRPr="00695DD8" w:rsidRDefault="00695DD8" w:rsidP="00695DD8">
      <w:pPr>
        <w:pStyle w:val="consplusnonformat"/>
        <w:shd w:val="clear" w:color="auto" w:fill="FFFFFF"/>
        <w:spacing w:before="0" w:after="0"/>
        <w:rPr>
          <w:sz w:val="18"/>
          <w:szCs w:val="18"/>
        </w:rPr>
      </w:pPr>
      <w:r w:rsidRPr="00695DD8">
        <w:rPr>
          <w:sz w:val="22"/>
        </w:rPr>
        <w:t>_______________________________________________________________ </w:t>
      </w:r>
      <w:r w:rsidRPr="00695DD8">
        <w:rPr>
          <w:sz w:val="22"/>
        </w:rPr>
        <w:br/>
      </w:r>
      <w:r w:rsidRPr="00695DD8">
        <w:rPr>
          <w:sz w:val="22"/>
        </w:rPr>
        <w:br/>
      </w:r>
      <w:r w:rsidRPr="00695DD8">
        <w:rPr>
          <w:sz w:val="18"/>
          <w:szCs w:val="18"/>
        </w:rPr>
        <w:t>(подпись лица, зарегистрировавшего                                  (расшифровка подписи)</w:t>
      </w:r>
    </w:p>
    <w:p w:rsidR="00695DD8" w:rsidRPr="00695DD8" w:rsidRDefault="00695DD8" w:rsidP="00695DD8">
      <w:pPr>
        <w:pStyle w:val="consplusnonformat"/>
        <w:shd w:val="clear" w:color="auto" w:fill="FFFFFF"/>
        <w:spacing w:before="0" w:after="0"/>
        <w:ind w:firstLine="709"/>
        <w:rPr>
          <w:sz w:val="18"/>
          <w:szCs w:val="18"/>
        </w:rPr>
      </w:pPr>
      <w:r w:rsidRPr="00695DD8">
        <w:rPr>
          <w:sz w:val="18"/>
          <w:szCs w:val="18"/>
        </w:rPr>
        <w:t>уведомление)</w:t>
      </w: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jc w:val="right"/>
        <w:rPr>
          <w:color w:val="444444"/>
          <w:sz w:val="22"/>
          <w:szCs w:val="20"/>
        </w:rPr>
      </w:pPr>
    </w:p>
    <w:p w:rsidR="00695DD8" w:rsidRDefault="00695DD8" w:rsidP="00695DD8">
      <w:pPr>
        <w:pStyle w:val="consplusnormal"/>
        <w:shd w:val="clear" w:color="auto" w:fill="FFFFFF"/>
        <w:spacing w:before="0" w:after="0"/>
        <w:jc w:val="right"/>
        <w:rPr>
          <w:color w:val="444444"/>
          <w:sz w:val="22"/>
        </w:rPr>
      </w:pPr>
    </w:p>
    <w:p w:rsidR="00695DD8" w:rsidRDefault="00695DD8" w:rsidP="00695DD8">
      <w:pPr>
        <w:pStyle w:val="consplusnormal"/>
        <w:shd w:val="clear" w:color="auto" w:fill="FFFFFF"/>
        <w:spacing w:before="0" w:after="0"/>
        <w:jc w:val="right"/>
        <w:rPr>
          <w:color w:val="444444"/>
          <w:sz w:val="22"/>
        </w:rPr>
      </w:pPr>
    </w:p>
    <w:p w:rsidR="00695DD8" w:rsidRDefault="00695DD8" w:rsidP="00695DD8">
      <w:pPr>
        <w:pStyle w:val="consplusnormal"/>
        <w:shd w:val="clear" w:color="auto" w:fill="FFFFFF"/>
        <w:spacing w:before="0" w:after="0"/>
        <w:jc w:val="right"/>
        <w:rPr>
          <w:color w:val="444444"/>
          <w:sz w:val="22"/>
        </w:rPr>
      </w:pPr>
    </w:p>
    <w:p w:rsidR="00695DD8" w:rsidRDefault="00695DD8" w:rsidP="00695DD8">
      <w:pPr>
        <w:pStyle w:val="consplusnormal"/>
        <w:shd w:val="clear" w:color="auto" w:fill="FFFFFF"/>
        <w:spacing w:before="0" w:after="0"/>
        <w:jc w:val="right"/>
        <w:rPr>
          <w:color w:val="444444"/>
          <w:sz w:val="22"/>
        </w:rPr>
      </w:pPr>
    </w:p>
    <w:p w:rsidR="00695DD8" w:rsidRDefault="00695DD8" w:rsidP="00695DD8">
      <w:pPr>
        <w:pStyle w:val="consplusnormal"/>
        <w:shd w:val="clear" w:color="auto" w:fill="FFFFFF"/>
        <w:spacing w:before="0" w:after="0"/>
        <w:jc w:val="right"/>
        <w:rPr>
          <w:color w:val="444444"/>
          <w:sz w:val="22"/>
        </w:rPr>
      </w:pP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jc w:val="right"/>
        <w:rPr>
          <w:color w:val="444444"/>
          <w:sz w:val="22"/>
        </w:rPr>
      </w:pP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jc w:val="right"/>
        <w:rPr>
          <w:color w:val="444444"/>
          <w:sz w:val="22"/>
        </w:rPr>
      </w:pP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jc w:val="right"/>
        <w:rPr>
          <w:sz w:val="22"/>
        </w:rPr>
      </w:pPr>
      <w:r w:rsidRPr="00695DD8">
        <w:rPr>
          <w:sz w:val="22"/>
        </w:rPr>
        <w:t>Приложение №2</w:t>
      </w: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ind w:left="3150"/>
        <w:jc w:val="right"/>
        <w:rPr>
          <w:sz w:val="22"/>
        </w:rPr>
      </w:pPr>
      <w:r w:rsidRPr="00695DD8">
        <w:rPr>
          <w:sz w:val="22"/>
        </w:rPr>
        <w:t>к Положению о порядке получения муниципальными служащими  Администрации МО-СП «Дунда-Киретское»</w:t>
      </w: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jc w:val="right"/>
        <w:rPr>
          <w:sz w:val="22"/>
        </w:rPr>
      </w:pPr>
      <w:r w:rsidRPr="00695DD8">
        <w:rPr>
          <w:sz w:val="22"/>
        </w:rPr>
        <w:t>разрешения представителя нанимателя на участие</w:t>
      </w:r>
    </w:p>
    <w:p w:rsidR="00695DD8" w:rsidRPr="00695DD8" w:rsidRDefault="00695DD8" w:rsidP="00695DD8">
      <w:pPr>
        <w:pStyle w:val="consplusnormal"/>
        <w:shd w:val="clear" w:color="auto" w:fill="FFFFFF"/>
        <w:spacing w:before="0" w:after="0"/>
        <w:ind w:left="3150"/>
        <w:jc w:val="right"/>
        <w:rPr>
          <w:sz w:val="22"/>
        </w:rPr>
      </w:pPr>
      <w:r w:rsidRPr="00695DD8">
        <w:rPr>
          <w:sz w:val="22"/>
        </w:rPr>
        <w:t>на безвозмездной основе в управлении отдельными некоммерческими организациями</w:t>
      </w:r>
    </w:p>
    <w:p w:rsidR="00695DD8" w:rsidRPr="00695DD8" w:rsidRDefault="00695DD8" w:rsidP="00695DD8">
      <w:pPr>
        <w:pStyle w:val="a4"/>
        <w:shd w:val="clear" w:color="auto" w:fill="FFFFFF"/>
        <w:spacing w:before="0" w:after="0"/>
        <w:jc w:val="center"/>
        <w:rPr>
          <w:sz w:val="22"/>
        </w:rPr>
      </w:pPr>
    </w:p>
    <w:p w:rsidR="00695DD8" w:rsidRPr="00695DD8" w:rsidRDefault="00695DD8" w:rsidP="00695DD8">
      <w:pPr>
        <w:pStyle w:val="a4"/>
        <w:shd w:val="clear" w:color="auto" w:fill="FFFFFF"/>
        <w:spacing w:before="0" w:after="0"/>
        <w:ind w:left="-426"/>
        <w:jc w:val="center"/>
        <w:rPr>
          <w:sz w:val="22"/>
        </w:rPr>
      </w:pPr>
      <w:r w:rsidRPr="00695DD8">
        <w:rPr>
          <w:b/>
          <w:sz w:val="22"/>
        </w:rPr>
        <w:t>Журнал</w:t>
      </w:r>
    </w:p>
    <w:p w:rsidR="00695DD8" w:rsidRPr="00695DD8" w:rsidRDefault="00695DD8" w:rsidP="00695DD8">
      <w:pPr>
        <w:pStyle w:val="a4"/>
        <w:shd w:val="clear" w:color="auto" w:fill="FFFFFF"/>
        <w:spacing w:before="0" w:after="0"/>
        <w:jc w:val="center"/>
        <w:rPr>
          <w:sz w:val="22"/>
        </w:rPr>
      </w:pPr>
      <w:r w:rsidRPr="00695DD8">
        <w:rPr>
          <w:b/>
          <w:sz w:val="22"/>
        </w:rPr>
        <w:t>регистрации заявлений о разрешении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его коллегиального органа управления</w:t>
      </w:r>
    </w:p>
    <w:tbl>
      <w:tblPr>
        <w:tblW w:w="11042" w:type="dxa"/>
        <w:tblInd w:w="-647" w:type="dxa"/>
        <w:tblCellMar>
          <w:left w:w="0" w:type="dxa"/>
          <w:right w:w="0" w:type="dxa"/>
        </w:tblCellMar>
        <w:tblLook w:val="04A0"/>
      </w:tblPr>
      <w:tblGrid>
        <w:gridCol w:w="1800"/>
        <w:gridCol w:w="1318"/>
        <w:gridCol w:w="1698"/>
        <w:gridCol w:w="1498"/>
        <w:gridCol w:w="1498"/>
        <w:gridCol w:w="1480"/>
        <w:gridCol w:w="1750"/>
      </w:tblGrid>
      <w:tr w:rsidR="00695DD8" w:rsidRPr="00695DD8" w:rsidTr="00695DD8"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5DD8" w:rsidRPr="00695DD8" w:rsidRDefault="00695DD8">
            <w:pPr>
              <w:rPr>
                <w:rFonts w:ascii="Times New Roman" w:hAnsi="Times New Roman" w:cs="Times New Roman"/>
              </w:rPr>
            </w:pPr>
            <w:r w:rsidRPr="00695DD8">
              <w:rPr>
                <w:rFonts w:ascii="Times New Roman" w:hAnsi="Times New Roman" w:cs="Times New Roman"/>
              </w:rPr>
              <w:t>Регистрационный номер заявления</w:t>
            </w:r>
          </w:p>
        </w:tc>
        <w:tc>
          <w:tcPr>
            <w:tcW w:w="13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5DD8" w:rsidRPr="00695DD8" w:rsidRDefault="00695DD8">
            <w:pPr>
              <w:rPr>
                <w:rFonts w:ascii="Times New Roman" w:hAnsi="Times New Roman" w:cs="Times New Roman"/>
              </w:rPr>
            </w:pPr>
            <w:r w:rsidRPr="00695DD8">
              <w:rPr>
                <w:rFonts w:ascii="Times New Roman" w:hAnsi="Times New Roman" w:cs="Times New Roman"/>
              </w:rPr>
              <w:t>Дата поступления заявления</w:t>
            </w:r>
          </w:p>
        </w:tc>
        <w:tc>
          <w:tcPr>
            <w:tcW w:w="16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5DD8" w:rsidRPr="00695DD8" w:rsidRDefault="00695DD8">
            <w:pPr>
              <w:rPr>
                <w:rFonts w:ascii="Times New Roman" w:hAnsi="Times New Roman" w:cs="Times New Roman"/>
              </w:rPr>
            </w:pPr>
            <w:r w:rsidRPr="00695DD8">
              <w:rPr>
                <w:rFonts w:ascii="Times New Roman" w:hAnsi="Times New Roman" w:cs="Times New Roman"/>
              </w:rPr>
              <w:t>Ф.И.О., должность муниципального служащего, представившего заявление</w:t>
            </w:r>
          </w:p>
        </w:tc>
        <w:tc>
          <w:tcPr>
            <w:tcW w:w="14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5DD8" w:rsidRPr="00695DD8" w:rsidRDefault="00695DD8">
            <w:pPr>
              <w:rPr>
                <w:rFonts w:ascii="Times New Roman" w:hAnsi="Times New Roman" w:cs="Times New Roman"/>
              </w:rPr>
            </w:pPr>
            <w:r w:rsidRPr="00695DD8">
              <w:rPr>
                <w:rFonts w:ascii="Times New Roman" w:hAnsi="Times New Roman" w:cs="Times New Roman"/>
              </w:rPr>
              <w:t>Наименование организации, в управлении которой планируется участвовать</w:t>
            </w:r>
          </w:p>
        </w:tc>
        <w:tc>
          <w:tcPr>
            <w:tcW w:w="14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5DD8" w:rsidRPr="00695DD8" w:rsidRDefault="00695DD8">
            <w:pPr>
              <w:rPr>
                <w:rFonts w:ascii="Times New Roman" w:hAnsi="Times New Roman" w:cs="Times New Roman"/>
              </w:rPr>
            </w:pPr>
            <w:r w:rsidRPr="00695DD8">
              <w:rPr>
                <w:rFonts w:ascii="Times New Roman" w:hAnsi="Times New Roman" w:cs="Times New Roman"/>
              </w:rPr>
              <w:t>Наименование органа управления организацией</w:t>
            </w:r>
          </w:p>
        </w:tc>
        <w:tc>
          <w:tcPr>
            <w:tcW w:w="1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5DD8" w:rsidRPr="00695DD8" w:rsidRDefault="00695DD8">
            <w:pPr>
              <w:rPr>
                <w:rFonts w:ascii="Times New Roman" w:hAnsi="Times New Roman" w:cs="Times New Roman"/>
              </w:rPr>
            </w:pPr>
            <w:r w:rsidRPr="00695DD8">
              <w:rPr>
                <w:rFonts w:ascii="Times New Roman" w:hAnsi="Times New Roman" w:cs="Times New Roman"/>
              </w:rPr>
              <w:t>Решение представителя нанимателя</w:t>
            </w:r>
          </w:p>
        </w:tc>
        <w:tc>
          <w:tcPr>
            <w:tcW w:w="17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5DD8" w:rsidRPr="00695DD8" w:rsidRDefault="00695DD8">
            <w:pPr>
              <w:rPr>
                <w:rFonts w:ascii="Times New Roman" w:hAnsi="Times New Roman" w:cs="Times New Roman"/>
              </w:rPr>
            </w:pPr>
            <w:r w:rsidRPr="00695DD8">
              <w:rPr>
                <w:rFonts w:ascii="Times New Roman" w:hAnsi="Times New Roman" w:cs="Times New Roman"/>
              </w:rPr>
              <w:t>Роспись муниципального служащего о получении копии заявления с регистрационной отметкой</w:t>
            </w:r>
          </w:p>
        </w:tc>
      </w:tr>
      <w:tr w:rsidR="00695DD8" w:rsidRPr="00695DD8" w:rsidTr="00695DD8">
        <w:tc>
          <w:tcPr>
            <w:tcW w:w="1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5DD8" w:rsidRPr="00695DD8" w:rsidRDefault="00695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5DD8" w:rsidRPr="00695DD8" w:rsidRDefault="00695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5DD8" w:rsidRPr="00695DD8" w:rsidRDefault="00695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5DD8" w:rsidRPr="00695DD8" w:rsidRDefault="00695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5DD8" w:rsidRPr="00695DD8" w:rsidRDefault="00695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5DD8" w:rsidRPr="00695DD8" w:rsidRDefault="00695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5DD8" w:rsidRPr="00695DD8" w:rsidRDefault="00695DD8">
            <w:pPr>
              <w:rPr>
                <w:rFonts w:ascii="Times New Roman" w:hAnsi="Times New Roman" w:cs="Times New Roman"/>
              </w:rPr>
            </w:pPr>
          </w:p>
        </w:tc>
      </w:tr>
    </w:tbl>
    <w:p w:rsidR="00695DD8" w:rsidRPr="00695DD8" w:rsidRDefault="00695DD8" w:rsidP="00695DD8">
      <w:pPr>
        <w:pStyle w:val="a4"/>
        <w:shd w:val="clear" w:color="auto" w:fill="FFFFFF"/>
        <w:spacing w:before="0" w:after="0"/>
        <w:rPr>
          <w:sz w:val="22"/>
          <w:szCs w:val="20"/>
        </w:rPr>
      </w:pPr>
      <w:r w:rsidRPr="00695DD8">
        <w:rPr>
          <w:sz w:val="22"/>
        </w:rPr>
        <w:t> </w:t>
      </w:r>
    </w:p>
    <w:p w:rsidR="00FE4147" w:rsidRPr="00695DD8" w:rsidRDefault="00FE4147" w:rsidP="00695DD8">
      <w:pPr>
        <w:rPr>
          <w:rFonts w:ascii="Times New Roman" w:hAnsi="Times New Roman" w:cs="Times New Roman"/>
        </w:rPr>
      </w:pPr>
    </w:p>
    <w:sectPr w:rsidR="00FE4147" w:rsidRPr="00695DD8" w:rsidSect="002B0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E04DF"/>
    <w:rsid w:val="002B07C3"/>
    <w:rsid w:val="00567877"/>
    <w:rsid w:val="00695DD8"/>
    <w:rsid w:val="007C097E"/>
    <w:rsid w:val="008E04DF"/>
    <w:rsid w:val="0098127D"/>
    <w:rsid w:val="00A04EF5"/>
    <w:rsid w:val="00FE4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E04DF"/>
    <w:rPr>
      <w:color w:val="0000FF"/>
      <w:u w:val="single"/>
    </w:rPr>
  </w:style>
  <w:style w:type="paragraph" w:styleId="a4">
    <w:name w:val="Normal (Web)"/>
    <w:basedOn w:val="a"/>
    <w:unhideWhenUsed/>
    <w:rsid w:val="008E0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8E0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basedOn w:val="a"/>
    <w:rsid w:val="008E0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rsid w:val="008E0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rsid w:val="008E0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rsid w:val="008E04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a5">
    <w:name w:val="Strong"/>
    <w:basedOn w:val="a0"/>
    <w:qFormat/>
    <w:rsid w:val="008E04DF"/>
    <w:rPr>
      <w:b/>
      <w:bCs/>
    </w:rPr>
  </w:style>
  <w:style w:type="paragraph" w:customStyle="1" w:styleId="ConsNormal">
    <w:name w:val="ConsNormal"/>
    <w:uiPriority w:val="99"/>
    <w:rsid w:val="0098127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4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1917</Words>
  <Characters>10927</Characters>
  <Application>Microsoft Office Word</Application>
  <DocSecurity>0</DocSecurity>
  <Lines>91</Lines>
  <Paragraphs>25</Paragraphs>
  <ScaleCrop>false</ScaleCrop>
  <Company>Reanimator Extreme Edition</Company>
  <LinksUpToDate>false</LinksUpToDate>
  <CharactersWithSpaces>12819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2017-12-27T01:31:00Z</cp:lastPrinted>
  <dcterms:created xsi:type="dcterms:W3CDTF">2017-12-20T00:38:00Z</dcterms:created>
  <dcterms:modified xsi:type="dcterms:W3CDTF">2018-02-12T08:00:00Z</dcterms:modified>
</cp:coreProperties>
</file>