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65" w:rsidRDefault="004E0965" w:rsidP="00671B87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Утвержден:</w:t>
      </w:r>
    </w:p>
    <w:p w:rsidR="004E0965" w:rsidRDefault="004E0965" w:rsidP="00671B8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собранием добровольной</w:t>
      </w:r>
    </w:p>
    <w:p w:rsidR="004E0965" w:rsidRDefault="004E0965" w:rsidP="00671B8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народной дружины </w:t>
      </w:r>
    </w:p>
    <w:p w:rsidR="004E0965" w:rsidRDefault="004E0965" w:rsidP="00671B87">
      <w:pPr>
        <w:jc w:val="right"/>
        <w:rPr>
          <w:sz w:val="24"/>
          <w:szCs w:val="24"/>
        </w:rPr>
      </w:pPr>
      <w:r>
        <w:rPr>
          <w:sz w:val="24"/>
          <w:szCs w:val="24"/>
        </w:rPr>
        <w:t>19.09.2014 г</w:t>
      </w: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Pr="0070791D" w:rsidRDefault="004E0965" w:rsidP="00672B64">
      <w:pPr>
        <w:jc w:val="center"/>
        <w:rPr>
          <w:sz w:val="52"/>
          <w:szCs w:val="52"/>
        </w:rPr>
      </w:pPr>
    </w:p>
    <w:p w:rsidR="004E0965" w:rsidRPr="0070791D" w:rsidRDefault="004E0965" w:rsidP="00672B64">
      <w:pPr>
        <w:jc w:val="center"/>
        <w:rPr>
          <w:sz w:val="52"/>
          <w:szCs w:val="52"/>
        </w:rPr>
      </w:pPr>
      <w:r w:rsidRPr="0070791D">
        <w:rPr>
          <w:sz w:val="52"/>
          <w:szCs w:val="52"/>
        </w:rPr>
        <w:t>УСТАВ</w:t>
      </w:r>
    </w:p>
    <w:p w:rsidR="004E0965" w:rsidRDefault="004E0965" w:rsidP="00672B64">
      <w:pPr>
        <w:jc w:val="center"/>
        <w:rPr>
          <w:sz w:val="52"/>
          <w:szCs w:val="52"/>
        </w:rPr>
      </w:pPr>
      <w:r w:rsidRPr="0070791D">
        <w:rPr>
          <w:sz w:val="52"/>
          <w:szCs w:val="52"/>
        </w:rPr>
        <w:t>ДОБРОВОЛЬ</w:t>
      </w:r>
      <w:r>
        <w:rPr>
          <w:sz w:val="52"/>
          <w:szCs w:val="52"/>
        </w:rPr>
        <w:t>НО</w:t>
      </w:r>
      <w:r w:rsidRPr="0070791D">
        <w:rPr>
          <w:sz w:val="52"/>
          <w:szCs w:val="52"/>
        </w:rPr>
        <w:t>Й НАРОДНОЙ ДРУЖИНЫ</w:t>
      </w: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52"/>
          <w:szCs w:val="52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672B64">
      <w:pPr>
        <w:jc w:val="center"/>
        <w:rPr>
          <w:sz w:val="24"/>
          <w:szCs w:val="24"/>
        </w:rPr>
      </w:pPr>
    </w:p>
    <w:p w:rsidR="004E0965" w:rsidRDefault="004E0965" w:rsidP="00A924E5">
      <w:pPr>
        <w:jc w:val="center"/>
        <w:rPr>
          <w:sz w:val="24"/>
          <w:szCs w:val="24"/>
        </w:rPr>
      </w:pPr>
      <w:r>
        <w:rPr>
          <w:sz w:val="24"/>
          <w:szCs w:val="24"/>
        </w:rPr>
        <w:t>МО СП «ДУНДА-КИРЕТСКОЕ»</w:t>
      </w:r>
    </w:p>
    <w:p w:rsidR="004E0965" w:rsidRDefault="004E0965" w:rsidP="00A924E5">
      <w:pPr>
        <w:jc w:val="center"/>
        <w:rPr>
          <w:sz w:val="24"/>
          <w:szCs w:val="24"/>
        </w:rPr>
      </w:pPr>
      <w:r>
        <w:rPr>
          <w:sz w:val="24"/>
          <w:szCs w:val="24"/>
        </w:rPr>
        <w:t>у. Дунда-Киреть</w:t>
      </w:r>
    </w:p>
    <w:p w:rsidR="004E0965" w:rsidRPr="00704904" w:rsidRDefault="004E0965" w:rsidP="00672B6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704904">
        <w:rPr>
          <w:b/>
          <w:sz w:val="24"/>
          <w:szCs w:val="24"/>
        </w:rPr>
        <w:t>Общие положения</w:t>
      </w:r>
    </w:p>
    <w:p w:rsidR="004E0965" w:rsidRPr="00704904" w:rsidRDefault="004E0965" w:rsidP="00672B64">
      <w:pPr>
        <w:pStyle w:val="ListParagraph"/>
        <w:ind w:left="4260"/>
        <w:jc w:val="both"/>
        <w:rPr>
          <w:sz w:val="24"/>
          <w:szCs w:val="24"/>
        </w:rPr>
      </w:pPr>
    </w:p>
    <w:p w:rsidR="004E0965" w:rsidRDefault="004E0965" w:rsidP="00672B64">
      <w:pPr>
        <w:ind w:firstLine="708"/>
        <w:jc w:val="both"/>
        <w:rPr>
          <w:sz w:val="24"/>
          <w:szCs w:val="24"/>
        </w:rPr>
      </w:pPr>
      <w:r w:rsidRPr="0070791D">
        <w:rPr>
          <w:sz w:val="24"/>
          <w:szCs w:val="24"/>
        </w:rPr>
        <w:t>1. Добровольная н</w:t>
      </w:r>
      <w:r>
        <w:rPr>
          <w:sz w:val="24"/>
          <w:szCs w:val="24"/>
        </w:rPr>
        <w:t xml:space="preserve">ародная дружина (далее - ДНД) на территории муниципального образования сельского поселения «Дунда-Киретское» Бичурского района </w:t>
      </w:r>
      <w:r w:rsidRPr="0070791D">
        <w:rPr>
          <w:sz w:val="24"/>
          <w:szCs w:val="24"/>
        </w:rPr>
        <w:t xml:space="preserve"> - общественное формирование граждан, созданное по инициативе населения, при содействии органов местного самоуправления и органов внутренних дел.</w:t>
      </w:r>
      <w:r>
        <w:rPr>
          <w:sz w:val="24"/>
          <w:szCs w:val="24"/>
        </w:rPr>
        <w:t xml:space="preserve"> </w:t>
      </w:r>
    </w:p>
    <w:p w:rsidR="004E0965" w:rsidRDefault="004E0965" w:rsidP="00672B64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Добровольная н</w:t>
      </w:r>
      <w:r>
        <w:rPr>
          <w:sz w:val="24"/>
          <w:szCs w:val="24"/>
          <w:lang w:eastAsia="en-US"/>
        </w:rPr>
        <w:t>ародная дружина решает стоящие перед ними задачи во взаимодействии с органами государственной власти субъекта Российской Федерации, органами местного самоуправления, органами внутренних дел (полицией) и иными правоохранительными органами. Основными направлениями деятельности Добровольной народной дружины являются: содействие органам внутренних дел (полиции) и иным правоохранительным органам в охране общественного порядка;  участие в предупреждении и пресечении правонарушений на территории по месту создания народной дружины; участие в охране общественного порядка в случаях возникновения чрезвычайных ситуаций; распространение правовых знаний, разъяснение норм поведения в общественных местах.</w:t>
      </w:r>
    </w:p>
    <w:p w:rsidR="004E0965" w:rsidRPr="0070791D" w:rsidRDefault="004E0965" w:rsidP="00672B64">
      <w:pPr>
        <w:ind w:firstLine="708"/>
        <w:jc w:val="both"/>
        <w:rPr>
          <w:sz w:val="24"/>
          <w:szCs w:val="24"/>
        </w:rPr>
      </w:pPr>
      <w:r w:rsidRPr="0070791D">
        <w:rPr>
          <w:sz w:val="24"/>
          <w:szCs w:val="24"/>
        </w:rPr>
        <w:t>2. ДНД созда</w:t>
      </w:r>
      <w:r>
        <w:rPr>
          <w:sz w:val="24"/>
          <w:szCs w:val="24"/>
        </w:rPr>
        <w:t>е</w:t>
      </w:r>
      <w:r w:rsidRPr="0070791D">
        <w:rPr>
          <w:sz w:val="24"/>
          <w:szCs w:val="24"/>
        </w:rPr>
        <w:t>тся в целях организации содействия органам внутренних дел в решении задач по охране общественного порядка на соответствующей территории.</w:t>
      </w:r>
    </w:p>
    <w:p w:rsidR="004E0965" w:rsidRPr="0070791D" w:rsidRDefault="004E0965" w:rsidP="00672B64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eastAsia="en-US"/>
        </w:rPr>
      </w:pPr>
      <w:r w:rsidRPr="0070791D">
        <w:rPr>
          <w:color w:val="000000"/>
          <w:sz w:val="24"/>
          <w:szCs w:val="24"/>
        </w:rPr>
        <w:t xml:space="preserve">3. </w:t>
      </w:r>
      <w:r w:rsidRPr="0070791D">
        <w:rPr>
          <w:color w:val="000000"/>
          <w:sz w:val="24"/>
          <w:szCs w:val="24"/>
          <w:lang w:eastAsia="en-US"/>
        </w:rPr>
        <w:t xml:space="preserve">Правовую основу участия граждан в охране общественного порядка составляют </w:t>
      </w:r>
      <w:hyperlink r:id="rId5" w:history="1">
        <w:r w:rsidRPr="0070791D">
          <w:rPr>
            <w:color w:val="000000"/>
            <w:sz w:val="24"/>
            <w:szCs w:val="24"/>
            <w:lang w:eastAsia="en-US"/>
          </w:rPr>
          <w:t>Конституция</w:t>
        </w:r>
      </w:hyperlink>
      <w:r w:rsidRPr="0070791D">
        <w:rPr>
          <w:color w:val="000000"/>
          <w:sz w:val="24"/>
          <w:szCs w:val="24"/>
          <w:lang w:eastAsia="en-US"/>
        </w:rPr>
        <w:t xml:space="preserve"> Российской Федерации, общепризнанные принципы и нормы международного права, федеральные конституционные законы, настоящий Федеральный закон, другие федеральные законы и принятые в соответствии с ними иные нормативные правовые акты Российской Федерации, законы и иные нормативные правовые акты субъектов Российской Федерации, муниципальные нормативные правовые акты.</w:t>
      </w:r>
    </w:p>
    <w:p w:rsidR="004E0965" w:rsidRPr="0070791D" w:rsidRDefault="004E0965" w:rsidP="00672B64">
      <w:pPr>
        <w:ind w:firstLine="708"/>
        <w:jc w:val="both"/>
        <w:rPr>
          <w:sz w:val="24"/>
          <w:szCs w:val="24"/>
        </w:rPr>
      </w:pPr>
      <w:r w:rsidRPr="0070791D">
        <w:rPr>
          <w:sz w:val="24"/>
          <w:szCs w:val="24"/>
        </w:rPr>
        <w:t>4. Запрещается деятельность ДНД в интересах политических партий.</w:t>
      </w:r>
    </w:p>
    <w:p w:rsidR="004E0965" w:rsidRDefault="004E0965" w:rsidP="00672B6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5.ДНД </w:t>
      </w:r>
      <w:r>
        <w:rPr>
          <w:sz w:val="24"/>
          <w:szCs w:val="24"/>
          <w:lang w:eastAsia="en-US"/>
        </w:rPr>
        <w:t>осуществляет свою деятельность в соответствии с принципами: добровольности,  законности; приоритетности защиты прав и свобод человека и гражданина;  права каждого на самозащиту от противоправных посягательств всеми способами, не запрещенными законом; взаимодействия с органами внутренних дел (полицией), иными правоохранительными органами, органами государственной власти и органами местного самоуправления; недопустимости подмены полномочий органов внутренних дел (полиции), иных правоохранительных органов, органов государственной власти и органов местного самоуправления.</w:t>
      </w:r>
    </w:p>
    <w:p w:rsidR="004E0965" w:rsidRDefault="004E0965" w:rsidP="00672B6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 Члены ДНД не вправе выдавать себя за сотрудников органов внутренних дел (полиции) или иных правоохранительных органов, а также осуществлять деятельность, отнесенную законодательством Российской Федерации к исключительной компетенции этих органов.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</w:p>
    <w:p w:rsidR="004E0965" w:rsidRPr="00704904" w:rsidRDefault="004E0965" w:rsidP="00672B6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704904">
        <w:rPr>
          <w:b/>
          <w:sz w:val="24"/>
          <w:szCs w:val="24"/>
        </w:rPr>
        <w:t>Основные задачи</w:t>
      </w:r>
    </w:p>
    <w:p w:rsidR="004E0965" w:rsidRPr="00704904" w:rsidRDefault="004E0965" w:rsidP="00672B64">
      <w:pPr>
        <w:pStyle w:val="ListParagraph"/>
        <w:ind w:left="4260"/>
        <w:jc w:val="both"/>
        <w:rPr>
          <w:sz w:val="24"/>
          <w:szCs w:val="24"/>
        </w:rPr>
      </w:pPr>
    </w:p>
    <w:p w:rsidR="004E0965" w:rsidRDefault="004E0965" w:rsidP="00672B6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70791D">
        <w:rPr>
          <w:sz w:val="24"/>
          <w:szCs w:val="24"/>
        </w:rPr>
        <w:t xml:space="preserve">. ДНД оказывают содействие органам внутренних дел </w:t>
      </w:r>
      <w:r>
        <w:rPr>
          <w:sz w:val="24"/>
          <w:szCs w:val="24"/>
        </w:rPr>
        <w:t>и вправе</w:t>
      </w:r>
      <w:r w:rsidRPr="00704904">
        <w:rPr>
          <w:sz w:val="24"/>
          <w:szCs w:val="24"/>
        </w:rPr>
        <w:t>:</w:t>
      </w: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1) информировать органы внутренних дел (полицию) и иные правоохранительные органы о правонарушениях и об угрозах общественному порядку;</w:t>
      </w: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2) участвовать в мероприятиях по охране общественного порядка по приглашению органов внутренних дел (полиции) и иных правоохранительных органов;</w:t>
      </w: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3) участвовать в охране общественного порядка при проведении спортивных, культурно-зрелищных и иных массовых мероприятий по приглашению их организаторов;</w:t>
      </w: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4) участвовать в работе координационных, консультативных, экспертных и совещательных органов (советов, комиссий) по вопросам охраны общественного порядка, создаваемых в органах внутренних дел (полиции) и иных правоохранительных органах, по их приглашению.</w:t>
      </w: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5) принимать участие в поиске лиц, пропавших без вести. Решение вопросов формирования организованных групп, определения маршрута и места предполагаемого поиска, иных вопросов осуществляется гражданами, участвующими в поиске лиц, пропавших без вести, самостоятельно с учетом рекомендаций, полученных от органов внутренних дел (полиции), иных правоохранительных органов, органов государственной власти и органов местного самоуправления. </w:t>
      </w:r>
    </w:p>
    <w:p w:rsidR="004E0965" w:rsidRDefault="004E0965" w:rsidP="00672B6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Члены ДНД при участии в поиске лиц, пропавших без вести, имеют право: оказывать помощь органам внутренних дел (полиции) и иным правоохранительным органам в мероприятиях по поиску лиц, пропавших без вести; получать от органов внутренних дел (полиции), иных правоохранительных органов, органов государственной власти и органов местного самоуправления в порядке, установленном законодательством Российской Федерации, общедоступную информацию о лицах, пропавших без вести, месте их предполагаемого поиска, иную общедоступную информацию, необходимую для эффективного поиска лиц, пропавших без вести. Граждане при участии в поиске лиц, пропавших без вести, обязаны: не создавать препятствия своими действиями сотрудникам органов внутренних дел (полиции) и иных правоохранительных органов при реализации данными сотрудниками своих полномочий по поиску лиц, пропавших без вести; сообщать сотрудникам органов внутренних дел (полиции) и иных правоохранительных органов, должностным лицам органов государственной власти и органов местного самоуправления информацию о фактах, имеющих значение для поиска лиц, пропавших без вести; оказывать первую помощь гражданам при несчастных случаях, травмах, отравлениях и других состояниях и заболеваниях, угрожающих их жизни и здоровью, при наличии соответствующей подготовки и (или) навыков.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I</w:t>
      </w:r>
      <w:r w:rsidRPr="007D6026">
        <w:rPr>
          <w:b/>
          <w:sz w:val="24"/>
          <w:szCs w:val="24"/>
          <w:lang w:val="en-US"/>
        </w:rPr>
        <w:t>II</w:t>
      </w:r>
      <w:r w:rsidRPr="0070791D">
        <w:rPr>
          <w:b/>
          <w:sz w:val="24"/>
          <w:szCs w:val="24"/>
        </w:rPr>
        <w:t>. Порядок, условия приобретения и утраты</w:t>
      </w:r>
    </w:p>
    <w:p w:rsidR="004E0965" w:rsidRPr="007D6026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членства в ДНД</w:t>
      </w:r>
    </w:p>
    <w:p w:rsidR="004E0965" w:rsidRPr="007D6026" w:rsidRDefault="004E0965" w:rsidP="00672B64">
      <w:pPr>
        <w:jc w:val="center"/>
        <w:rPr>
          <w:b/>
          <w:sz w:val="24"/>
          <w:szCs w:val="24"/>
        </w:rPr>
      </w:pP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8. В Добровольную народную дружину принимаются на добровольной основе граждане Российской Федерации, достигшие возраста восемнадцати лет, способные по своим деловым и личным качествам исполнять обязанности народных дружинников.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bookmarkStart w:id="0" w:name="Par1"/>
      <w:bookmarkEnd w:id="0"/>
      <w:r>
        <w:rPr>
          <w:sz w:val="24"/>
          <w:szCs w:val="24"/>
          <w:lang w:eastAsia="en-US"/>
        </w:rPr>
        <w:t>В народные дружины не могут быть приняты граждане: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1) имеющие неснятую или непогашенную судимость;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2) в отношении которых осуществляется уголовное преследование;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3) ранее осужденные за умышленные преступления;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Федеральным </w:t>
      </w:r>
      <w:hyperlink r:id="rId6" w:history="1">
        <w:r w:rsidRPr="00311C99">
          <w:rPr>
            <w:color w:val="000000"/>
            <w:sz w:val="24"/>
            <w:szCs w:val="24"/>
            <w:lang w:eastAsia="en-US"/>
          </w:rPr>
          <w:t>законом</w:t>
        </w:r>
      </w:hyperlink>
      <w:r w:rsidRPr="00311C99">
        <w:rPr>
          <w:color w:val="000000"/>
          <w:sz w:val="24"/>
          <w:szCs w:val="24"/>
          <w:lang w:eastAsia="en-US"/>
        </w:rPr>
        <w:t xml:space="preserve"> о</w:t>
      </w:r>
      <w:r>
        <w:rPr>
          <w:sz w:val="24"/>
          <w:szCs w:val="24"/>
          <w:lang w:eastAsia="en-US"/>
        </w:rPr>
        <w:t>т 7 августа 2001 года N 115-ФЗ "О противодействии легализации (отмыванию) доходов, полученных преступным путем, и финансированию терроризма";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6) страдающие психическими расстройствами, больные наркоманией или алкоголизмом;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7) признанные недееспособными или ограниченно дееспособными по решению суда, вступившему в законную силу;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8) подвергнутые неоднократно в течение года, предшествовавшего дню принятия в народную дружину, в судебном порядке административному наказанию за совершенные административные правонарушения;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9) имеющие гражданство (подданство) иностранного государства.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9. Добровольные народные дружинники могут быть исключены из ДНД в следующих случаях: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1) на основании личного заявления народного дружинника;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2) при наступлении обстоятельств, указанных выше.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3) при совершении народным дружинником, участвующим в охране общественного порядка, противоправных действий либо бездействии, повлекших нарушение прав и свобод граждан, общественных объединений, религиозных и иных организаций;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4) в связи с неоднократным невыполнением народным дружинником требований устава ДНД либо фактическим самоустранением от участия в ее деятельности;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5) в связи с прекращением гражданства Российской Федерации.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D6026">
        <w:rPr>
          <w:b/>
          <w:sz w:val="24"/>
          <w:szCs w:val="24"/>
          <w:lang w:val="en-US"/>
        </w:rPr>
        <w:t>I</w:t>
      </w:r>
      <w:r w:rsidRPr="0070791D">
        <w:rPr>
          <w:b/>
          <w:sz w:val="24"/>
          <w:szCs w:val="24"/>
        </w:rPr>
        <w:t>V. Организация деятельности ДНД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70791D">
        <w:rPr>
          <w:sz w:val="24"/>
          <w:szCs w:val="24"/>
        </w:rPr>
        <w:t>0. Для обеспечения руководства и координации деятельности ДНД с учетом рекомендаций органа внутренних дел на общем собрании из числа членов дружины избираются командир ДНД.</w:t>
      </w: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70791D">
        <w:rPr>
          <w:sz w:val="24"/>
          <w:szCs w:val="24"/>
        </w:rPr>
        <w:t>1. Командир ДНД обязан: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1) осуществлять руководство деятельностью ДНД по выполнению поставленных задач;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2) организовывать взаимодействие ДНД с органами государственной власти, органами местного самоуправления и органами внутренних дел.</w:t>
      </w: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70791D">
        <w:rPr>
          <w:sz w:val="24"/>
          <w:szCs w:val="24"/>
        </w:rPr>
        <w:t>2. Командир ДНД вправе: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1) привлекать на добровольной основе жителей муниципального образования на закрепленной территории к деятельности ДНД;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2) давать поручения членам ДНД и заслушивать отчеты об их выполнении;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3) разрабатывать предложения по укреплению общественного порядка и направлять их в органы государственной власти, органы местного самоуправления, руководителям предприятий и организаций, расположенных на закрепленной за ДНД территории;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4) представлять в органы государственной власти, органы местного самоуправления отчеты о проделанной работе;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 xml:space="preserve">5) направлять в органы государственной власти информацию о правонарушениях, имевших место на территории, закрепленной за ДНД, для рассмотрения вопроса о привлечении лиц, их совершивших, к ответственности в соответствии с законодательством Российской Федерации, законами и иными нормативными правовыми актами Республики </w:t>
      </w:r>
      <w:r>
        <w:rPr>
          <w:sz w:val="24"/>
          <w:szCs w:val="24"/>
        </w:rPr>
        <w:t>Бурятия</w:t>
      </w:r>
      <w:r w:rsidRPr="0070791D">
        <w:rPr>
          <w:sz w:val="24"/>
          <w:szCs w:val="24"/>
        </w:rPr>
        <w:t>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6) обращаться к руководителям предприятий и организаций, расположенных на закрепленной за ДНД территории, для решения возложенных задач;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7) распространять информацию о деятельности ДНД среди населения, сообщать средствам массовой информации сведения о выявленных фактах нарушения общественного порядка;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8) ходатайствовать перед органами государственной власти и органами местного самоуправления, руководителями предприятий и организаций о поощрении членов ДНД.</w:t>
      </w: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70791D">
        <w:rPr>
          <w:sz w:val="24"/>
          <w:szCs w:val="24"/>
        </w:rPr>
        <w:t>. Командир ДНД организуют прием населения и рассматривают вопро</w:t>
      </w:r>
      <w:r>
        <w:rPr>
          <w:sz w:val="24"/>
          <w:szCs w:val="24"/>
        </w:rPr>
        <w:t>сы, отнесенные к их компетенции</w:t>
      </w:r>
      <w:r w:rsidRPr="0070791D">
        <w:rPr>
          <w:sz w:val="24"/>
          <w:szCs w:val="24"/>
        </w:rPr>
        <w:t>.</w:t>
      </w:r>
    </w:p>
    <w:p w:rsidR="004E0965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70791D">
        <w:rPr>
          <w:sz w:val="24"/>
          <w:szCs w:val="24"/>
        </w:rPr>
        <w:t>.  Оперативное руководство работой ДНД осуществляется командиром дружины.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Народные дружинники при участии в охране общественного порядка должны иметь при себе удостоверение народного дружинника, а также носить форменную одежду и (или) использовать отличительную символику народного дружинника. Образец и порядок выдачи удостоверения, образцы форменной одежды и (или) отличительной символики народного дружинника устанавливаются законом субъекта Российской Федерации.</w:t>
      </w:r>
    </w:p>
    <w:p w:rsidR="004E0965" w:rsidRDefault="004E0965" w:rsidP="007D6026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15. Запрещается использование удостоверения народного дружинника, ношение форменной одежды либо использование отличительной символики народного дружинника во время, не связанное с участием в охране общественного порядка.</w:t>
      </w:r>
    </w:p>
    <w:p w:rsidR="004E0965" w:rsidRDefault="004E0965" w:rsidP="00672B64">
      <w:pPr>
        <w:jc w:val="both"/>
        <w:rPr>
          <w:sz w:val="24"/>
          <w:szCs w:val="24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V. Формы и методы работы ДНД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70791D">
        <w:rPr>
          <w:sz w:val="24"/>
          <w:szCs w:val="24"/>
        </w:rPr>
        <w:t>. ДНД осуществляют свою деятельность путем: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1) участия в патрулировании и выставлении постов на улицах, площадях, в парках и других общественных местах, проведении рейдов по выявлению правонарушений и лиц, их совершивших;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2) оказания содействия сотрудникам правоохранительных органов по оформлению материалов на правонарушителей;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3) участия в проведении индивидуальной воспитательной работы с лица</w:t>
      </w:r>
      <w:r>
        <w:rPr>
          <w:sz w:val="24"/>
          <w:szCs w:val="24"/>
        </w:rPr>
        <w:t>ми, допускающими правонарушения</w:t>
      </w:r>
      <w:r w:rsidRPr="0070791D">
        <w:rPr>
          <w:sz w:val="24"/>
          <w:szCs w:val="24"/>
        </w:rPr>
        <w:t>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4) разъяснения гражданам законодательства, участия в проведении бесед с родителями несовершеннолетних, допускающих правонарушения;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5) использования средств печати, радио в целях профилактики правонарушений.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VI. Обязанности и права члена ДНД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7D60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70791D">
        <w:rPr>
          <w:sz w:val="24"/>
          <w:szCs w:val="24"/>
        </w:rPr>
        <w:t>. Член ДНД обязан: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1) знать и соблюдать требования законодательных и иных нормативных правовых актов в сфере охраны общественного порядка;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2) при объявлении сбора народной дружины прибывать к месту сбора в установленном порядке;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3) соблюдать права и законные интересы граждан, общественных объединений, религиозных и иных организаций;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4) принимать меры по предотвращению и пресечению правонарушений;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5) оказывать первую помощь гражданам при несчастных случаях, травмах, отравлениях и других состояниях и заболеваниях, угрожающих их жизни и здоровью, при наличии соответствующей подготовки и (или) навыков;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6) иметь 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 Народные дружинники могут привлекаться к участию в охране общественного порядка в их рабочее или учебное время с согласия руководителя организации по месту их работы или учебы.</w:t>
      </w:r>
    </w:p>
    <w:p w:rsidR="004E0965" w:rsidRPr="0070791D" w:rsidRDefault="004E0965" w:rsidP="007D60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70791D">
        <w:rPr>
          <w:sz w:val="24"/>
          <w:szCs w:val="24"/>
        </w:rPr>
        <w:t>. Член ДНД вправе: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1) требовать от граждан и должностных лиц прекратить противоправные деяния;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2) принимать меры по охране места происшествия, а также по обеспечению сохранности вещественных доказательств совершения правонарушения с последующей передачей их сотрудникам полиции;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3) оказывать содействие полиции при выполнении возложенных на нее Федеральным </w:t>
      </w:r>
      <w:hyperlink r:id="rId7" w:history="1">
        <w:r w:rsidRPr="007D6026">
          <w:rPr>
            <w:color w:val="000000"/>
            <w:sz w:val="24"/>
            <w:szCs w:val="24"/>
            <w:lang w:eastAsia="en-US"/>
          </w:rPr>
          <w:t>законом</w:t>
        </w:r>
      </w:hyperlink>
      <w:r>
        <w:rPr>
          <w:sz w:val="24"/>
          <w:szCs w:val="24"/>
          <w:lang w:eastAsia="en-US"/>
        </w:rPr>
        <w:t xml:space="preserve"> от 7 февраля 2011 года N 3-ФЗ "О полиции" обязанностей в сфере охраны общественного порядка;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4) применять физическую силу в случаях и порядке, предусмотренных настоящим Федеральным законом;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5) осуществлять иные права, предусмотренные настоящим Федеральным законом, другими федеральными законами.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18. Народные 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19. Народные дружинники при участии в охране общественного порядка могут применять физическую силу для устранения опасности, непосредственно угрожающей им или иным лицам, в состоянии необходимой обороны или крайней необходимости в пределах, установленных законодательством Российской Федерации.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Перед применением физической силы народный дружинник обязан сообщить лицу, в отношении которого предполагается ее применение, что он является народным дружинником, предупредить о своем намерении и предоставить данному лицу возможность для прекращения действий, угрожающих жизни и здоровью народного дружинника или иных лиц.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Народный дружинник имеет право не предупреждать о своем намерении применить физическую силу, если промедление в ее применении создает непосредственную угрозу жизни и здоровью граждан или народного дружинника либо может повлечь иные тяжкие последствия.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Народный дружинник при применении физической силы действует с учетом создавшейся обстановки, характера и степени опасности действий лиц, в отношении которых применяется физическая сила, характера и силы оказываемого ими сопротивления.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Народный дружинник обязан оказать гражданину, получившему телесные повреждения в результате применения физической силы, первую помощь, а также в случае необходимости принять меры по обеспечению оказания ему медицинской помощи в возможно короткий срок.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 применении физической силы, в результате которого причинен вред здоровью гражданина, народный дружинник обязан незамедлительно уведомить командира народной дружины, который не позднее трех часов с момента ее применения информирует об этом соответствующий территориальный орган федерального органа исполнительной власти в сфере внутренних дел.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Народным дружинникам при участии в охране общественного порядка запрещается применять физическую силу для пресечения правонарушений, за исключением случаев, указанных в </w:t>
      </w:r>
      <w:hyperlink w:anchor="Par0" w:history="1">
        <w:r w:rsidRPr="007D6026">
          <w:rPr>
            <w:color w:val="000000"/>
            <w:sz w:val="24"/>
            <w:szCs w:val="24"/>
            <w:lang w:eastAsia="en-US"/>
          </w:rPr>
          <w:t>части 1</w:t>
        </w:r>
      </w:hyperlink>
      <w:r w:rsidRPr="007D6026">
        <w:rPr>
          <w:color w:val="000000"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настоящей статьи, а также в отношении женщин с видимыми признаками беременности, лиц с явными признаками инвалидности, несовершеннолетних, когда их возраст очевиден или известен, за исключением случаев совершения указанными лицами вооруженного либо группового нападения.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20. За противоправные действия народные дружинники несут ответственность, установленную законодательством Российской Федерации.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Действия народных дружинников, нарушающие права и законные интересы граждан, общественных объединений, религиозных и иных организаций, могут быть обжалованы в порядке, установленном законодательством Российской Федерации.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Народные дружинники проходят подготовку по основным направлениям деятельности народных дружин, к действиям в условиях, связанных с применением физической силы, по оказанию первой помощи в порядке, утвержденном федеральным органом исполнительной власти в сфере внутренних дел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VII. Взаимодействие ДНД с органами</w:t>
      </w: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государственной власти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Pr="0070791D">
        <w:rPr>
          <w:sz w:val="24"/>
          <w:szCs w:val="24"/>
        </w:rPr>
        <w:t>. Взаимодействие ДНД с органами государственной власти, органами местного самоуправления и органами внутренних дел осуществляется путем: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1) участия ДНД в подготовке проектов нормативных правовых актов, касающихся деятельности добровольной народной дружины, с учетом изучения и обобщения опыта своей деятельности;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2) представления информации о своей деятельности;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3) внесения предложений по укреплению общественного порядка;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4) обмена необходимой для деятельности ДНД информацией о состоянии правопорядка на закрепленной территории;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5) решения вопросов морального и материального поощрения членов ДНД, активно участвующих в обеспечении охраны общественного порядка;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6) оказания органами государственной власти содействия, поддержки ДНД в их деятельности и иной помощи.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D6026">
        <w:rPr>
          <w:b/>
          <w:sz w:val="24"/>
          <w:szCs w:val="24"/>
          <w:lang w:val="en-US"/>
        </w:rPr>
        <w:t>VIII</w:t>
      </w:r>
      <w:r w:rsidRPr="0070791D">
        <w:rPr>
          <w:b/>
          <w:sz w:val="24"/>
          <w:szCs w:val="24"/>
        </w:rPr>
        <w:t>. Меры поощрения членов ДНД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Pr="0070791D">
        <w:rPr>
          <w:sz w:val="24"/>
          <w:szCs w:val="24"/>
        </w:rPr>
        <w:t>. Члены ДНД за активное участие в охране общественного порядка и борьбе с правонарушениями поощряются органами государственной власти, органами местного самоуправления, органами внутренних дел, предприятиями, организациями, учреждениями путем: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1) объявления благодарности;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2) выдачи денежной премии;</w:t>
      </w:r>
    </w:p>
    <w:p w:rsidR="004E0965" w:rsidRPr="0070791D" w:rsidRDefault="004E0965" w:rsidP="00672B64">
      <w:pPr>
        <w:jc w:val="both"/>
        <w:rPr>
          <w:sz w:val="24"/>
          <w:szCs w:val="24"/>
        </w:rPr>
      </w:pPr>
      <w:r w:rsidRPr="0070791D">
        <w:rPr>
          <w:sz w:val="24"/>
          <w:szCs w:val="24"/>
        </w:rPr>
        <w:t>3) награждения ценным подарком;</w:t>
      </w:r>
    </w:p>
    <w:p w:rsidR="004E0965" w:rsidRPr="0070791D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Pr="0070791D">
        <w:rPr>
          <w:sz w:val="24"/>
          <w:szCs w:val="24"/>
        </w:rPr>
        <w:t>. Меры поощрения, включая денежное вознаграждение, применяются руководителями органов местного самоуправления, коллективов предприятий, организаций и учреждений за счет собственных средств, добровольных пожертвований физических и юридических лиц и других источников.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D6026">
        <w:rPr>
          <w:b/>
          <w:sz w:val="24"/>
          <w:szCs w:val="24"/>
          <w:lang w:val="en-US"/>
        </w:rPr>
        <w:t>I</w:t>
      </w:r>
      <w:r w:rsidRPr="0070791D">
        <w:rPr>
          <w:b/>
          <w:sz w:val="24"/>
          <w:szCs w:val="24"/>
        </w:rPr>
        <w:t>X. Финансирование и материально-техническое</w:t>
      </w:r>
    </w:p>
    <w:p w:rsidR="004E0965" w:rsidRPr="0070791D" w:rsidRDefault="004E0965" w:rsidP="00672B64">
      <w:pPr>
        <w:jc w:val="center"/>
        <w:rPr>
          <w:b/>
          <w:sz w:val="24"/>
          <w:szCs w:val="24"/>
        </w:rPr>
      </w:pPr>
      <w:r w:rsidRPr="0070791D">
        <w:rPr>
          <w:b/>
          <w:sz w:val="24"/>
          <w:szCs w:val="24"/>
        </w:rPr>
        <w:t>обеспечение ДНД</w:t>
      </w:r>
    </w:p>
    <w:p w:rsidR="004E0965" w:rsidRPr="0070791D" w:rsidRDefault="004E0965" w:rsidP="00672B64">
      <w:pPr>
        <w:rPr>
          <w:sz w:val="24"/>
          <w:szCs w:val="24"/>
        </w:rPr>
      </w:pP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24</w:t>
      </w:r>
      <w:r w:rsidRPr="0070791D">
        <w:rPr>
          <w:sz w:val="24"/>
          <w:szCs w:val="24"/>
        </w:rPr>
        <w:t>.</w:t>
      </w:r>
      <w:r>
        <w:rPr>
          <w:sz w:val="24"/>
          <w:szCs w:val="24"/>
          <w:lang w:eastAsia="en-US"/>
        </w:rPr>
        <w:t>Материально-техническое обеспечение деятельности народных дружин осуществляется за счет добровольных пожертвований, а также иных средств, не запрещенных законодательством Российской Федерации.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25.Органы государственной власти субъектов Российской Федерации, органы местного самоуправления могут выделять средства на финансирование материально-технического обеспечения деятельности народных дружин, предоставлять народным дружинам помещения, технические и иные материальные средства, необходимые для осуществления их деятельности.</w:t>
      </w:r>
    </w:p>
    <w:p w:rsidR="004E0965" w:rsidRDefault="004E0965" w:rsidP="00672B6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4E0965" w:rsidRDefault="004E0965" w:rsidP="00672B6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D6026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</w:rPr>
        <w:t>.</w:t>
      </w:r>
      <w:r w:rsidRPr="007D6026">
        <w:rPr>
          <w:b/>
          <w:sz w:val="24"/>
          <w:szCs w:val="24"/>
        </w:rPr>
        <w:t>Заключительные положения</w:t>
      </w:r>
    </w:p>
    <w:p w:rsidR="004E0965" w:rsidRPr="007D6026" w:rsidRDefault="004E0965" w:rsidP="00672B64">
      <w:pPr>
        <w:jc w:val="both"/>
        <w:rPr>
          <w:b/>
          <w:sz w:val="24"/>
          <w:szCs w:val="24"/>
        </w:rPr>
      </w:pPr>
    </w:p>
    <w:p w:rsidR="004E0965" w:rsidRDefault="004E0965" w:rsidP="007D60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26. ДНД действует без образования юридического лица.</w:t>
      </w:r>
    </w:p>
    <w:p w:rsidR="004E0965" w:rsidRDefault="004E0965" w:rsidP="007D6026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27. Уполномоченным лицом на подачу заявления о внесение в региональный реестр народной дружины является командир ДНД.</w:t>
      </w:r>
    </w:p>
    <w:p w:rsidR="004E0965" w:rsidRDefault="004E0965" w:rsidP="00672B64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4E0965" w:rsidRDefault="004E0965" w:rsidP="00672B64">
      <w:pPr>
        <w:jc w:val="both"/>
        <w:rPr>
          <w:sz w:val="24"/>
          <w:szCs w:val="24"/>
        </w:rPr>
      </w:pPr>
    </w:p>
    <w:p w:rsidR="004E0965" w:rsidRDefault="004E0965" w:rsidP="00672B64">
      <w:pPr>
        <w:jc w:val="both"/>
        <w:rPr>
          <w:sz w:val="24"/>
          <w:szCs w:val="24"/>
        </w:rPr>
      </w:pPr>
    </w:p>
    <w:sectPr w:rsidR="004E0965" w:rsidSect="00AA1A57">
      <w:endnotePr>
        <w:numFmt w:val="decimal"/>
      </w:endnotePr>
      <w:pgSz w:w="11907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10FA"/>
    <w:multiLevelType w:val="multilevel"/>
    <w:tmpl w:val="D17AB07E"/>
    <w:lvl w:ilvl="0">
      <w:start w:val="7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DF15189"/>
    <w:multiLevelType w:val="hybridMultilevel"/>
    <w:tmpl w:val="56DCB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6E7DE3"/>
    <w:multiLevelType w:val="hybridMultilevel"/>
    <w:tmpl w:val="5D5E7A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AD920EB"/>
    <w:multiLevelType w:val="multilevel"/>
    <w:tmpl w:val="66E6F1D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54352AF8"/>
    <w:multiLevelType w:val="hybridMultilevel"/>
    <w:tmpl w:val="C1FEBEB4"/>
    <w:lvl w:ilvl="0" w:tplc="0FFEF912">
      <w:start w:val="1"/>
      <w:numFmt w:val="upperRoman"/>
      <w:lvlText w:val="%1."/>
      <w:lvlJc w:val="left"/>
      <w:pPr>
        <w:ind w:left="4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5">
    <w:nsid w:val="6BB66B35"/>
    <w:multiLevelType w:val="hybridMultilevel"/>
    <w:tmpl w:val="ED7E9172"/>
    <w:lvl w:ilvl="0" w:tplc="7CDC864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C1A7E68"/>
    <w:multiLevelType w:val="hybridMultilevel"/>
    <w:tmpl w:val="5D5E7A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54A5A36"/>
    <w:multiLevelType w:val="multilevel"/>
    <w:tmpl w:val="536231C2"/>
    <w:lvl w:ilvl="0">
      <w:start w:val="1"/>
      <w:numFmt w:val="decimal"/>
      <w:lvlText w:val="%1."/>
      <w:lvlJc w:val="left"/>
      <w:pPr>
        <w:ind w:left="1425" w:hanging="885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596"/>
    <w:rsid w:val="0007044C"/>
    <w:rsid w:val="000D3A8D"/>
    <w:rsid w:val="00105701"/>
    <w:rsid w:val="001D567E"/>
    <w:rsid w:val="00292596"/>
    <w:rsid w:val="00311C99"/>
    <w:rsid w:val="0033786F"/>
    <w:rsid w:val="003C3F3A"/>
    <w:rsid w:val="004651C7"/>
    <w:rsid w:val="00480504"/>
    <w:rsid w:val="004E0965"/>
    <w:rsid w:val="0052175A"/>
    <w:rsid w:val="00611542"/>
    <w:rsid w:val="0064163A"/>
    <w:rsid w:val="0065667F"/>
    <w:rsid w:val="00665B62"/>
    <w:rsid w:val="00671B87"/>
    <w:rsid w:val="00672B64"/>
    <w:rsid w:val="00680244"/>
    <w:rsid w:val="00704904"/>
    <w:rsid w:val="0070791D"/>
    <w:rsid w:val="007A01F5"/>
    <w:rsid w:val="007D6026"/>
    <w:rsid w:val="0089752C"/>
    <w:rsid w:val="008B26F8"/>
    <w:rsid w:val="008C4918"/>
    <w:rsid w:val="009202D7"/>
    <w:rsid w:val="009976DC"/>
    <w:rsid w:val="00A308A7"/>
    <w:rsid w:val="00A73E23"/>
    <w:rsid w:val="00A924E5"/>
    <w:rsid w:val="00AA1A57"/>
    <w:rsid w:val="00B50FFA"/>
    <w:rsid w:val="00B743A5"/>
    <w:rsid w:val="00B757EC"/>
    <w:rsid w:val="00BB0BEE"/>
    <w:rsid w:val="00BE7C1A"/>
    <w:rsid w:val="00CF697C"/>
    <w:rsid w:val="00D87839"/>
    <w:rsid w:val="00E1322D"/>
    <w:rsid w:val="00E3460A"/>
    <w:rsid w:val="00E42011"/>
    <w:rsid w:val="00E77DEE"/>
    <w:rsid w:val="00E84187"/>
    <w:rsid w:val="00FC1F8D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7E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567E"/>
    <w:pPr>
      <w:keepNext/>
      <w:jc w:val="center"/>
      <w:outlineLvl w:val="1"/>
    </w:pPr>
    <w:rPr>
      <w:b/>
      <w:noProof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567E"/>
    <w:pPr>
      <w:keepNext/>
      <w:jc w:val="center"/>
      <w:outlineLvl w:val="2"/>
    </w:pPr>
    <w:rPr>
      <w:b/>
      <w:noProof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567E"/>
    <w:rPr>
      <w:rFonts w:ascii="Times New Roman" w:hAnsi="Times New Roman" w:cs="Times New Roman"/>
      <w:b/>
      <w:noProof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D567E"/>
    <w:rPr>
      <w:rFonts w:ascii="Times New Roman" w:hAnsi="Times New Roman" w:cs="Times New Roman"/>
      <w:b/>
      <w:noProof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9259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925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259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9259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Title">
    <w:name w:val="Title"/>
    <w:basedOn w:val="Normal"/>
    <w:link w:val="TitleChar"/>
    <w:uiPriority w:val="99"/>
    <w:qFormat/>
    <w:rsid w:val="001D567E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D567E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1D567E"/>
    <w:pPr>
      <w:ind w:left="720"/>
      <w:contextualSpacing/>
    </w:pPr>
  </w:style>
  <w:style w:type="character" w:customStyle="1" w:styleId="FontStyle19">
    <w:name w:val="Font Style19"/>
    <w:basedOn w:val="DefaultParagraphFont"/>
    <w:uiPriority w:val="99"/>
    <w:rsid w:val="001D567E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1D56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65B62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05701"/>
    <w:pPr>
      <w:spacing w:after="150"/>
    </w:pPr>
    <w:rPr>
      <w:sz w:val="24"/>
      <w:szCs w:val="24"/>
    </w:rPr>
  </w:style>
  <w:style w:type="character" w:customStyle="1" w:styleId="fio1">
    <w:name w:val="fio1"/>
    <w:basedOn w:val="DefaultParagraphFont"/>
    <w:uiPriority w:val="99"/>
    <w:rsid w:val="00105701"/>
    <w:rPr>
      <w:rFonts w:cs="Times New Roman"/>
    </w:rPr>
  </w:style>
  <w:style w:type="character" w:customStyle="1" w:styleId="data2">
    <w:name w:val="data2"/>
    <w:basedOn w:val="DefaultParagraphFont"/>
    <w:uiPriority w:val="99"/>
    <w:rsid w:val="00105701"/>
    <w:rPr>
      <w:rFonts w:cs="Times New Roman"/>
    </w:rPr>
  </w:style>
  <w:style w:type="character" w:customStyle="1" w:styleId="address2">
    <w:name w:val="address2"/>
    <w:basedOn w:val="DefaultParagraphFont"/>
    <w:uiPriority w:val="99"/>
    <w:rsid w:val="00105701"/>
    <w:rPr>
      <w:rFonts w:cs="Times New Roman"/>
    </w:rPr>
  </w:style>
  <w:style w:type="character" w:customStyle="1" w:styleId="nomer2">
    <w:name w:val="nomer2"/>
    <w:basedOn w:val="DefaultParagraphFont"/>
    <w:uiPriority w:val="99"/>
    <w:rsid w:val="00680244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B50FFA"/>
    <w:pPr>
      <w:suppressAutoHyphens/>
      <w:spacing w:after="120"/>
    </w:pPr>
    <w:rPr>
      <w:rFonts w:cs="Calibri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50FFA"/>
    <w:rPr>
      <w:rFonts w:ascii="Times New Roman" w:hAnsi="Times New Roman" w:cs="Calibri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64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9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65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57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64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2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61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2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57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2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58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2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60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9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659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6F7F48A09F262F2CD44D7C38F1711DCD7AB5D61A1A0B99D3C72C0A71D7a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E2DED8873FD885BEE40D1A48F826E2078E7EB66C0FBEBE1716F28BE9O1OCF" TargetMode="External"/><Relationship Id="rId5" Type="http://schemas.openxmlformats.org/officeDocument/2006/relationships/hyperlink" Target="consultantplus://offline/ref=C84AB6A998D6960E12A42ABD66A3A8F57A46B69AF572FAF7ED3670e46F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7</Pages>
  <Words>2647</Words>
  <Characters>15092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Yusudurov</dc:creator>
  <cp:keywords/>
  <dc:description/>
  <cp:lastModifiedBy>МО Бичурский р-н</cp:lastModifiedBy>
  <cp:revision>10</cp:revision>
  <cp:lastPrinted>2014-09-22T09:57:00Z</cp:lastPrinted>
  <dcterms:created xsi:type="dcterms:W3CDTF">2014-07-07T05:19:00Z</dcterms:created>
  <dcterms:modified xsi:type="dcterms:W3CDTF">2014-09-22T09:58:00Z</dcterms:modified>
</cp:coreProperties>
</file>