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D0F" w:rsidRDefault="00186D0F" w:rsidP="00186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41B">
        <w:rPr>
          <w:rFonts w:ascii="Times New Roman" w:hAnsi="Times New Roman"/>
          <w:b/>
          <w:sz w:val="24"/>
          <w:szCs w:val="24"/>
        </w:rPr>
        <w:t>РЕСПУБЛИКА БУРЯТИЯ МУНИЦИПАЛЬНОЕ ОБРАЗОВАНИЕ</w:t>
      </w:r>
    </w:p>
    <w:p w:rsidR="00186D0F" w:rsidRPr="00C1141B" w:rsidRDefault="00186D0F" w:rsidP="00186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41B">
        <w:rPr>
          <w:rFonts w:ascii="Times New Roman" w:hAnsi="Times New Roman"/>
          <w:b/>
          <w:sz w:val="24"/>
          <w:szCs w:val="24"/>
        </w:rPr>
        <w:t xml:space="preserve"> – СЕЛЬСКОЕ ПОСЕЛЕНИЕ «ДУНДА-КИРЕТСКОЕ»</w:t>
      </w:r>
    </w:p>
    <w:p w:rsidR="00186D0F" w:rsidRPr="00C1141B" w:rsidRDefault="00186D0F" w:rsidP="00186D0F">
      <w:pPr>
        <w:pStyle w:val="1"/>
        <w:widowControl/>
        <w:jc w:val="center"/>
        <w:rPr>
          <w:b/>
          <w:sz w:val="24"/>
          <w:szCs w:val="24"/>
        </w:rPr>
      </w:pPr>
      <w:r w:rsidRPr="00C1141B">
        <w:rPr>
          <w:b/>
          <w:sz w:val="24"/>
          <w:szCs w:val="24"/>
        </w:rPr>
        <w:t>СОВЕТ ДЕПУТАТОВ МУНИЦИПАЛЬНОГО ОБРАЗОВАНИЯ СЕЛЬСКОЕ ПОСЕЛЕНИЕ «ДУНДА-КИРЕТСКОЕ»</w:t>
      </w:r>
    </w:p>
    <w:p w:rsidR="00186D0F" w:rsidRPr="00C1141B" w:rsidRDefault="00186D0F" w:rsidP="00186D0F">
      <w:pPr>
        <w:pStyle w:val="1"/>
        <w:widowControl/>
        <w:jc w:val="center"/>
        <w:rPr>
          <w:sz w:val="24"/>
          <w:szCs w:val="24"/>
        </w:rPr>
      </w:pPr>
      <w:r w:rsidRPr="00C1141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625A071" wp14:editId="2C88F82D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186D0F" w:rsidRPr="00C1141B" w:rsidRDefault="00186D0F" w:rsidP="00186D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1141B">
        <w:rPr>
          <w:rFonts w:ascii="Times New Roman" w:hAnsi="Times New Roman"/>
          <w:b/>
          <w:i/>
          <w:sz w:val="24"/>
          <w:szCs w:val="24"/>
        </w:rPr>
        <w:t xml:space="preserve">671371, Республика Бурятия, </w:t>
      </w:r>
      <w:proofErr w:type="spellStart"/>
      <w:r w:rsidRPr="00C1141B">
        <w:rPr>
          <w:rFonts w:ascii="Times New Roman" w:hAnsi="Times New Roman"/>
          <w:b/>
          <w:i/>
          <w:sz w:val="24"/>
          <w:szCs w:val="24"/>
        </w:rPr>
        <w:t>Бичурский</w:t>
      </w:r>
      <w:proofErr w:type="spellEnd"/>
      <w:r w:rsidRPr="00C1141B">
        <w:rPr>
          <w:rFonts w:ascii="Times New Roman" w:hAnsi="Times New Roman"/>
          <w:b/>
          <w:i/>
          <w:sz w:val="24"/>
          <w:szCs w:val="24"/>
        </w:rPr>
        <w:t xml:space="preserve"> район, у. </w:t>
      </w:r>
      <w:proofErr w:type="spellStart"/>
      <w:r w:rsidRPr="00C1141B">
        <w:rPr>
          <w:rFonts w:ascii="Times New Roman" w:hAnsi="Times New Roman"/>
          <w:b/>
          <w:i/>
          <w:sz w:val="24"/>
          <w:szCs w:val="24"/>
        </w:rPr>
        <w:t>Дунда-Киреть</w:t>
      </w:r>
      <w:proofErr w:type="spellEnd"/>
      <w:r w:rsidRPr="00C1141B">
        <w:rPr>
          <w:rFonts w:ascii="Times New Roman" w:hAnsi="Times New Roman"/>
          <w:b/>
          <w:i/>
          <w:sz w:val="24"/>
          <w:szCs w:val="24"/>
        </w:rPr>
        <w:t>,  ул. Центральная, д.29</w:t>
      </w:r>
    </w:p>
    <w:p w:rsidR="00186D0F" w:rsidRPr="00C1141B" w:rsidRDefault="00186D0F" w:rsidP="00186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D0F" w:rsidRPr="00C1141B" w:rsidRDefault="00186D0F" w:rsidP="00186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Pr="00C1141B">
        <w:rPr>
          <w:rFonts w:ascii="Times New Roman" w:hAnsi="Times New Roman"/>
          <w:b/>
          <w:sz w:val="24"/>
          <w:szCs w:val="24"/>
        </w:rPr>
        <w:t>№ 67</w:t>
      </w:r>
    </w:p>
    <w:p w:rsidR="00186D0F" w:rsidRPr="00C1141B" w:rsidRDefault="00186D0F" w:rsidP="00186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 xml:space="preserve">«11» февраля 2025 г.                                                                                       у. </w:t>
      </w:r>
      <w:proofErr w:type="spellStart"/>
      <w:r w:rsidRPr="00C1141B">
        <w:rPr>
          <w:rFonts w:ascii="Times New Roman" w:hAnsi="Times New Roman"/>
          <w:sz w:val="24"/>
          <w:szCs w:val="24"/>
        </w:rPr>
        <w:t>Дунда-Киреть</w:t>
      </w:r>
      <w:proofErr w:type="spellEnd"/>
    </w:p>
    <w:p w:rsidR="00186D0F" w:rsidRDefault="00186D0F" w:rsidP="00186D0F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</w:p>
    <w:p w:rsidR="00186D0F" w:rsidRPr="00C1141B" w:rsidRDefault="00186D0F" w:rsidP="00186D0F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C1141B"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186D0F" w:rsidRPr="00C1141B" w:rsidRDefault="00186D0F" w:rsidP="00186D0F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C1141B"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:rsidR="00186D0F" w:rsidRPr="00C1141B" w:rsidRDefault="00186D0F" w:rsidP="00186D0F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C1141B">
        <w:rPr>
          <w:rFonts w:ascii="Times New Roman" w:hAnsi="Times New Roman" w:cs="Times New Roman"/>
          <w:bCs w:val="0"/>
          <w:sz w:val="24"/>
          <w:szCs w:val="24"/>
        </w:rPr>
        <w:t>сельское поселение «</w:t>
      </w:r>
      <w:proofErr w:type="spellStart"/>
      <w:r w:rsidRPr="00C1141B">
        <w:rPr>
          <w:rFonts w:ascii="Times New Roman" w:hAnsi="Times New Roman" w:cs="Times New Roman"/>
          <w:bCs w:val="0"/>
          <w:sz w:val="24"/>
          <w:szCs w:val="24"/>
        </w:rPr>
        <w:t>Дунда-Киретское</w:t>
      </w:r>
      <w:proofErr w:type="spellEnd"/>
      <w:r w:rsidRPr="00C1141B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186D0F" w:rsidRPr="00C1141B" w:rsidRDefault="00186D0F" w:rsidP="00186D0F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C1141B">
        <w:rPr>
          <w:rFonts w:ascii="Times New Roman" w:hAnsi="Times New Roman" w:cs="Times New Roman"/>
          <w:bCs w:val="0"/>
          <w:sz w:val="24"/>
          <w:szCs w:val="24"/>
        </w:rPr>
        <w:t>Бичурского</w:t>
      </w:r>
      <w:proofErr w:type="spellEnd"/>
      <w:r w:rsidRPr="00C1141B">
        <w:rPr>
          <w:rFonts w:ascii="Times New Roman" w:hAnsi="Times New Roman" w:cs="Times New Roman"/>
          <w:bCs w:val="0"/>
          <w:sz w:val="24"/>
          <w:szCs w:val="24"/>
        </w:rPr>
        <w:t xml:space="preserve"> района Республики Бурятия</w:t>
      </w:r>
    </w:p>
    <w:p w:rsidR="00186D0F" w:rsidRPr="00C1141B" w:rsidRDefault="00186D0F" w:rsidP="00186D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proofErr w:type="gramStart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C1141B">
        <w:rPr>
          <w:rFonts w:ascii="Times New Roman" w:hAnsi="Times New Roman"/>
          <w:sz w:val="24"/>
          <w:szCs w:val="24"/>
        </w:rPr>
        <w:t>, на основании Федерального закона от 22.07.2024 N 213-ФЗ "О внесении изменений в статьи 14 и 16 Федерального закона "Об общих принципах организации местного самоуправления в Российской Федерации",</w:t>
      </w:r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целях приведения Устава муниципального образования сельское поселение «</w:t>
      </w:r>
      <w:proofErr w:type="spellStart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в соответствие с действующим законодательством, Совет депутатов</w:t>
      </w:r>
      <w:proofErr w:type="gramEnd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 сельское поселение «</w:t>
      </w:r>
      <w:proofErr w:type="spellStart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41B">
        <w:rPr>
          <w:rFonts w:ascii="Times New Roman" w:hAnsi="Times New Roman"/>
          <w:b/>
          <w:sz w:val="24"/>
          <w:szCs w:val="24"/>
        </w:rPr>
        <w:t>РЕШИЛ:</w:t>
      </w:r>
    </w:p>
    <w:p w:rsidR="00186D0F" w:rsidRPr="00C1141B" w:rsidRDefault="00186D0F" w:rsidP="00186D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в Устав муниципального образования сельское поселение «</w:t>
      </w:r>
      <w:proofErr w:type="spellStart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  <w:r w:rsidRPr="00C1141B">
        <w:rPr>
          <w:rFonts w:ascii="Times New Roman" w:hAnsi="Times New Roman"/>
          <w:sz w:val="24"/>
          <w:szCs w:val="24"/>
        </w:rPr>
        <w:t xml:space="preserve"> </w:t>
      </w:r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принятый решением Совета депутатов муниципального образования – сельское поселение «</w:t>
      </w:r>
      <w:proofErr w:type="spellStart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от 01.02.2013 №283 </w:t>
      </w:r>
      <w:r w:rsidRPr="00C1141B">
        <w:rPr>
          <w:rFonts w:ascii="Times New Roman" w:hAnsi="Times New Roman"/>
          <w:sz w:val="24"/>
          <w:szCs w:val="24"/>
        </w:rPr>
        <w:t>(в редакции решений Совета депутатов (от 04.05.2013 №297, от 13.12.2013 №28, от 21.11.2014 №83, от 14.12.2015 №130, от 29.08.2016 №164, от 11.12.2017 №214, от 03.04.2019 №45, от 28.04.2020 №100, от 28.01.2021 № 132, от 05.04.2021 №145, от 09.07.2021 №160, от 09.11.2021</w:t>
      </w:r>
      <w:proofErr w:type="gramEnd"/>
      <w:r w:rsidRPr="00C1141B">
        <w:rPr>
          <w:rFonts w:ascii="Times New Roman" w:hAnsi="Times New Roman"/>
          <w:sz w:val="24"/>
          <w:szCs w:val="24"/>
        </w:rPr>
        <w:t xml:space="preserve"> №</w:t>
      </w:r>
      <w:proofErr w:type="gramStart"/>
      <w:r w:rsidRPr="00C1141B">
        <w:rPr>
          <w:rFonts w:ascii="Times New Roman" w:hAnsi="Times New Roman"/>
          <w:sz w:val="24"/>
          <w:szCs w:val="24"/>
        </w:rPr>
        <w:t>171, от 15.06.2022 №212, от 31.01.2023 №232, от 10.05.2023 №246, от 10.06.2024 №46) следующие изменения и дополнения:</w:t>
      </w:r>
      <w:proofErr w:type="gramEnd"/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1.1. наименование Устава изложить в следующей редакции: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«Устав Муниципального образования – сельское поселение «</w:t>
      </w:r>
      <w:proofErr w:type="spellStart"/>
      <w:r w:rsidRPr="00C1141B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C1141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1141B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1141B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Бурятия»;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1.2. Статью 1 Устава изложить в следующей редакции: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«Статья 1. Статус и границы муниципального образования.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1. Официальное наименование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– «с</w:t>
      </w:r>
      <w:r w:rsidRPr="00C1141B">
        <w:rPr>
          <w:rFonts w:ascii="Times New Roman" w:hAnsi="Times New Roman"/>
          <w:sz w:val="24"/>
          <w:szCs w:val="24"/>
        </w:rPr>
        <w:t>ельское поселение «</w:t>
      </w:r>
      <w:proofErr w:type="spellStart"/>
      <w:r w:rsidRPr="00C1141B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C1141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1141B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1141B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Бурятия».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Наравне с официальным наименованием используются следующие сокращенные формы наименования муниципального образования: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- «МО СП «</w:t>
      </w:r>
      <w:proofErr w:type="spellStart"/>
      <w:r w:rsidRPr="00C1141B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C1141B">
        <w:rPr>
          <w:rFonts w:ascii="Times New Roman" w:hAnsi="Times New Roman"/>
          <w:sz w:val="24"/>
          <w:szCs w:val="24"/>
        </w:rPr>
        <w:t>»»;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- «Сельское поселение «</w:t>
      </w:r>
      <w:proofErr w:type="spellStart"/>
      <w:r w:rsidRPr="00C1141B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C1141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1141B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1141B">
        <w:rPr>
          <w:rFonts w:ascii="Times New Roman" w:hAnsi="Times New Roman"/>
          <w:sz w:val="24"/>
          <w:szCs w:val="24"/>
        </w:rPr>
        <w:t xml:space="preserve"> района».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 xml:space="preserve">2. Статус и границы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</w:t>
      </w:r>
      <w:r w:rsidRPr="00C1141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1141B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C1141B">
        <w:rPr>
          <w:rFonts w:ascii="Times New Roman" w:hAnsi="Times New Roman"/>
          <w:sz w:val="24"/>
          <w:szCs w:val="24"/>
        </w:rPr>
        <w:t>» (далее по тексту – поселение) определены Законом Республики Бурятия от 31.12.2004 г. № 985-111 «Об установлении границ, образовании и наделении статусом муниципальных образований в Республике Бурятия».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3. Территория поселения входит в состав территории муниципального образования «</w:t>
      </w:r>
      <w:proofErr w:type="spellStart"/>
      <w:r w:rsidRPr="00C1141B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C1141B">
        <w:rPr>
          <w:rFonts w:ascii="Times New Roman" w:hAnsi="Times New Roman"/>
          <w:sz w:val="24"/>
          <w:szCs w:val="24"/>
        </w:rPr>
        <w:t xml:space="preserve"> муниципальный район Республики Бурятия».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4.В состав поселения входят следующие населенные пункты: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 xml:space="preserve">1) у. </w:t>
      </w:r>
      <w:proofErr w:type="spellStart"/>
      <w:r w:rsidRPr="00C1141B">
        <w:rPr>
          <w:rFonts w:ascii="Times New Roman" w:hAnsi="Times New Roman"/>
          <w:sz w:val="24"/>
          <w:szCs w:val="24"/>
        </w:rPr>
        <w:t>Дунда-Киреть</w:t>
      </w:r>
      <w:proofErr w:type="spellEnd"/>
      <w:r w:rsidRPr="00C1141B">
        <w:rPr>
          <w:rFonts w:ascii="Times New Roman" w:hAnsi="Times New Roman"/>
          <w:sz w:val="24"/>
          <w:szCs w:val="24"/>
        </w:rPr>
        <w:t>;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C1141B">
        <w:rPr>
          <w:rFonts w:ascii="Times New Roman" w:hAnsi="Times New Roman"/>
          <w:sz w:val="24"/>
          <w:szCs w:val="24"/>
        </w:rPr>
        <w:t>с</w:t>
      </w:r>
      <w:proofErr w:type="gramEnd"/>
      <w:r w:rsidRPr="00C1141B">
        <w:rPr>
          <w:rFonts w:ascii="Times New Roman" w:hAnsi="Times New Roman"/>
          <w:sz w:val="24"/>
          <w:szCs w:val="24"/>
        </w:rPr>
        <w:t>. Сухой-Ручей;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3) с. Ара-</w:t>
      </w:r>
      <w:proofErr w:type="spellStart"/>
      <w:r w:rsidRPr="00C1141B">
        <w:rPr>
          <w:rFonts w:ascii="Times New Roman" w:hAnsi="Times New Roman"/>
          <w:sz w:val="24"/>
          <w:szCs w:val="24"/>
        </w:rPr>
        <w:t>Киреть</w:t>
      </w:r>
      <w:proofErr w:type="spellEnd"/>
      <w:r w:rsidRPr="00C1141B">
        <w:rPr>
          <w:rFonts w:ascii="Times New Roman" w:hAnsi="Times New Roman"/>
          <w:sz w:val="24"/>
          <w:szCs w:val="24"/>
        </w:rPr>
        <w:t>.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lastRenderedPageBreak/>
        <w:t>4.Изменение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Федерации», Федеральный закон №131-ФЗ)</w:t>
      </w:r>
      <w:proofErr w:type="gramStart"/>
      <w:r w:rsidRPr="00C1141B">
        <w:rPr>
          <w:rFonts w:ascii="Times New Roman" w:hAnsi="Times New Roman"/>
          <w:sz w:val="24"/>
          <w:szCs w:val="24"/>
        </w:rPr>
        <w:t>.»</w:t>
      </w:r>
      <w:proofErr w:type="gramEnd"/>
      <w:r w:rsidRPr="00C1141B">
        <w:rPr>
          <w:rFonts w:ascii="Times New Roman" w:hAnsi="Times New Roman"/>
          <w:sz w:val="24"/>
          <w:szCs w:val="24"/>
        </w:rPr>
        <w:t>;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статью</w:t>
      </w:r>
      <w:r w:rsidRPr="00C1141B">
        <w:rPr>
          <w:rFonts w:ascii="Times New Roman" w:hAnsi="Times New Roman"/>
          <w:sz w:val="24"/>
          <w:szCs w:val="24"/>
        </w:rPr>
        <w:t xml:space="preserve"> 2 Устава дополнить пунктом 25 следующего содержания:</w:t>
      </w:r>
    </w:p>
    <w:p w:rsidR="00186D0F" w:rsidRPr="00C1141B" w:rsidRDefault="00186D0F" w:rsidP="00186D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41B">
        <w:rPr>
          <w:rFonts w:ascii="Times New Roman" w:hAnsi="Times New Roman"/>
          <w:sz w:val="24"/>
          <w:szCs w:val="24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C1141B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C1141B">
        <w:rPr>
          <w:rFonts w:ascii="Times New Roman" w:hAnsi="Times New Roman"/>
          <w:sz w:val="24"/>
          <w:szCs w:val="24"/>
        </w:rPr>
        <w:t xml:space="preserve"> книгах</w:t>
      </w:r>
      <w:proofErr w:type="gramStart"/>
      <w:r w:rsidRPr="00C1141B">
        <w:rPr>
          <w:rFonts w:ascii="Times New Roman" w:hAnsi="Times New Roman"/>
          <w:sz w:val="24"/>
          <w:szCs w:val="24"/>
        </w:rPr>
        <w:t>.»</w:t>
      </w:r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86D0F" w:rsidRPr="00C1141B" w:rsidRDefault="00186D0F" w:rsidP="00186D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41B">
        <w:rPr>
          <w:rFonts w:ascii="Times New Roman" w:hAnsi="Times New Roman"/>
          <w:sz w:val="24"/>
          <w:szCs w:val="24"/>
        </w:rPr>
        <w:t>Настоящее</w:t>
      </w:r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решение вступает в законную силу после его официального обнародования, произведенного после его государственной регистрации.</w:t>
      </w:r>
    </w:p>
    <w:p w:rsidR="00186D0F" w:rsidRPr="00C1141B" w:rsidRDefault="00186D0F" w:rsidP="00186D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порядке, установленном Федеральным законом от 21.07.2005 № 97-ФЗ «О государственной регистрации уставов муниципальных образований» в течение 15 дней со дня принятия настоящего решения направить данный муниципальный правовой акт о внесении изменений и дополнений в Устав в регистрирующий орган для государственной регистрации.</w:t>
      </w:r>
    </w:p>
    <w:p w:rsidR="00186D0F" w:rsidRPr="00C1141B" w:rsidRDefault="00186D0F" w:rsidP="00186D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proofErr w:type="spellStart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соответствующего уведомления.</w:t>
      </w:r>
    </w:p>
    <w:p w:rsidR="00186D0F" w:rsidRPr="00C1141B" w:rsidRDefault="00186D0F" w:rsidP="00186D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об обнародовании в </w:t>
      </w:r>
      <w:r w:rsidRPr="00C1141B">
        <w:rPr>
          <w:rFonts w:ascii="Times New Roman" w:hAnsi="Times New Roman"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C11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86D0F" w:rsidRPr="00C1141B" w:rsidRDefault="00186D0F" w:rsidP="00186D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4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141B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186D0F" w:rsidRPr="00C1141B" w:rsidRDefault="00186D0F" w:rsidP="00186D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141B"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186D0F" w:rsidRPr="00C1141B" w:rsidRDefault="00186D0F" w:rsidP="00186D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6D0F" w:rsidRPr="00C1141B" w:rsidRDefault="00186D0F" w:rsidP="00186D0F">
      <w:pPr>
        <w:pStyle w:val="a4"/>
        <w:jc w:val="both"/>
      </w:pPr>
    </w:p>
    <w:p w:rsidR="00186D0F" w:rsidRPr="00C1141B" w:rsidRDefault="00186D0F" w:rsidP="00186D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41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86D0F" w:rsidRPr="00C1141B" w:rsidRDefault="00186D0F" w:rsidP="00186D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41B">
        <w:rPr>
          <w:rFonts w:ascii="Times New Roman" w:hAnsi="Times New Roman" w:cs="Times New Roman"/>
          <w:sz w:val="24"/>
          <w:szCs w:val="24"/>
        </w:rPr>
        <w:t>МО-СП «</w:t>
      </w:r>
      <w:proofErr w:type="spellStart"/>
      <w:r w:rsidRPr="00C1141B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C1141B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О.М. Телешева</w:t>
      </w:r>
    </w:p>
    <w:p w:rsidR="00186D0F" w:rsidRPr="00C1141B" w:rsidRDefault="00186D0F" w:rsidP="00186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D0F" w:rsidRPr="00C1141B" w:rsidRDefault="00186D0F" w:rsidP="00186D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41B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C1141B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C1141B">
        <w:rPr>
          <w:rFonts w:ascii="Times New Roman" w:hAnsi="Times New Roman" w:cs="Times New Roman"/>
          <w:sz w:val="24"/>
          <w:szCs w:val="24"/>
        </w:rPr>
        <w:t>»                                                                    В.И. Лизунова</w:t>
      </w:r>
    </w:p>
    <w:p w:rsidR="00186D0F" w:rsidRPr="00C1141B" w:rsidRDefault="00186D0F" w:rsidP="00186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D0F" w:rsidRPr="00A94BBF" w:rsidRDefault="00186D0F" w:rsidP="00186D0F">
      <w:pPr>
        <w:rPr>
          <w:rFonts w:ascii="Times New Roman" w:hAnsi="Times New Roman"/>
        </w:rPr>
      </w:pPr>
    </w:p>
    <w:p w:rsidR="00186D0F" w:rsidRPr="00A94BBF" w:rsidRDefault="00186D0F" w:rsidP="00186D0F">
      <w:pPr>
        <w:rPr>
          <w:rFonts w:ascii="Times New Roman" w:hAnsi="Times New Roman"/>
        </w:rPr>
      </w:pPr>
    </w:p>
    <w:p w:rsidR="00186D0F" w:rsidRDefault="00186D0F" w:rsidP="00186D0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86D0F" w:rsidRDefault="00186D0F" w:rsidP="00186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6D0F" w:rsidRDefault="00186D0F" w:rsidP="00186D0F"/>
    <w:p w:rsidR="00536F45" w:rsidRPr="00A94BBF" w:rsidRDefault="00536F45" w:rsidP="00536F45">
      <w:pPr>
        <w:rPr>
          <w:rFonts w:ascii="Times New Roman" w:hAnsi="Times New Roman"/>
        </w:rPr>
      </w:pPr>
    </w:p>
    <w:p w:rsidR="00536F45" w:rsidRPr="00A94BBF" w:rsidRDefault="00536F45" w:rsidP="00536F45">
      <w:pPr>
        <w:rPr>
          <w:rFonts w:ascii="Times New Roman" w:hAnsi="Times New Roman"/>
        </w:rPr>
      </w:pPr>
    </w:p>
    <w:p w:rsidR="00536F45" w:rsidRPr="00A94BBF" w:rsidRDefault="00536F45" w:rsidP="00536F45">
      <w:pPr>
        <w:rPr>
          <w:rFonts w:ascii="Times New Roman" w:hAnsi="Times New Roman"/>
        </w:rPr>
      </w:pPr>
    </w:p>
    <w:p w:rsidR="00536F45" w:rsidRPr="00A94BBF" w:rsidRDefault="00536F45" w:rsidP="00536F45">
      <w:pPr>
        <w:rPr>
          <w:rFonts w:ascii="Times New Roman" w:hAnsi="Times New Roman"/>
        </w:rPr>
      </w:pPr>
    </w:p>
    <w:p w:rsidR="00536F45" w:rsidRPr="00A94BBF" w:rsidRDefault="00536F45" w:rsidP="00536F45">
      <w:pPr>
        <w:rPr>
          <w:rFonts w:ascii="Times New Roman" w:hAnsi="Times New Roman"/>
        </w:rPr>
      </w:pPr>
    </w:p>
    <w:p w:rsidR="00536F45" w:rsidRPr="00A94BBF" w:rsidRDefault="00536F45" w:rsidP="00536F45">
      <w:pPr>
        <w:rPr>
          <w:rFonts w:ascii="Times New Roman" w:hAnsi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F723E" w:rsidRDefault="003F723E" w:rsidP="003F723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F723E" w:rsidSect="00137F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3E"/>
    <w:rsid w:val="000457CC"/>
    <w:rsid w:val="00186D0F"/>
    <w:rsid w:val="003B6E5C"/>
    <w:rsid w:val="003F723E"/>
    <w:rsid w:val="00453656"/>
    <w:rsid w:val="00471B16"/>
    <w:rsid w:val="00536F45"/>
    <w:rsid w:val="0055183B"/>
    <w:rsid w:val="00A105C5"/>
    <w:rsid w:val="00BA32CF"/>
    <w:rsid w:val="00D6614E"/>
    <w:rsid w:val="00F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2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F7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F72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rsid w:val="003F72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72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36F4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2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F7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F72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rsid w:val="003F72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72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36F4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2023-05-30T02:23:00Z</dcterms:created>
  <dcterms:modified xsi:type="dcterms:W3CDTF">2025-03-28T03:57:00Z</dcterms:modified>
</cp:coreProperties>
</file>