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D7" w:rsidRPr="002F1B4A" w:rsidRDefault="00FC31D7" w:rsidP="00FC31D7">
      <w:pPr>
        <w:jc w:val="center"/>
      </w:pPr>
      <w:r w:rsidRPr="002F1B4A">
        <w:rPr>
          <w:rFonts w:ascii="PT Astra Serif" w:hAnsi="PT Astra Serif" w:cs="PT Astra Serif"/>
          <w:szCs w:val="28"/>
        </w:rPr>
        <w:t>Извещение</w:t>
      </w:r>
    </w:p>
    <w:p w:rsidR="00FC31D7" w:rsidRPr="002F1B4A" w:rsidRDefault="00FC31D7" w:rsidP="00FC31D7">
      <w:pPr>
        <w:jc w:val="center"/>
      </w:pPr>
      <w:r w:rsidRPr="002F1B4A">
        <w:rPr>
          <w:rFonts w:ascii="PT Astra Serif" w:hAnsi="PT Astra Serif" w:cs="PT Astra Serif"/>
          <w:szCs w:val="28"/>
        </w:rPr>
        <w:t>о проведении заседания Совета депутатов муниципального образования</w:t>
      </w:r>
      <w:r w:rsidRPr="002F1B4A">
        <w:rPr>
          <w:rFonts w:ascii="PT Astra Serif" w:hAnsi="PT Astra Serif" w:cs="PT Astra Serif"/>
          <w:szCs w:val="28"/>
        </w:rPr>
        <w:t xml:space="preserve"> сельского поселения «</w:t>
      </w:r>
      <w:proofErr w:type="spellStart"/>
      <w:r w:rsidRPr="002F1B4A">
        <w:rPr>
          <w:rFonts w:ascii="PT Astra Serif" w:hAnsi="PT Astra Serif" w:cs="PT Astra Serif"/>
          <w:szCs w:val="28"/>
        </w:rPr>
        <w:t>Дунда-Киретское</w:t>
      </w:r>
      <w:proofErr w:type="spellEnd"/>
      <w:r w:rsidRPr="002F1B4A">
        <w:rPr>
          <w:rFonts w:ascii="PT Astra Serif" w:hAnsi="PT Astra Serif" w:cs="PT Astra Serif"/>
          <w:szCs w:val="28"/>
        </w:rPr>
        <w:t>»</w:t>
      </w:r>
      <w:r w:rsidRPr="002F1B4A">
        <w:rPr>
          <w:rFonts w:ascii="PT Astra Serif" w:hAnsi="PT Astra Serif" w:cs="PT Astra Serif"/>
          <w:szCs w:val="28"/>
        </w:rPr>
        <w:t xml:space="preserve"> </w:t>
      </w:r>
      <w:proofErr w:type="spellStart"/>
      <w:r w:rsidRPr="002F1B4A">
        <w:rPr>
          <w:rFonts w:ascii="PT Astra Serif" w:hAnsi="PT Astra Serif" w:cs="PT Astra Serif"/>
          <w:szCs w:val="28"/>
        </w:rPr>
        <w:t>Бичурского</w:t>
      </w:r>
      <w:proofErr w:type="spellEnd"/>
      <w:r w:rsidRPr="002F1B4A">
        <w:rPr>
          <w:rFonts w:ascii="PT Astra Serif" w:hAnsi="PT Astra Serif" w:cs="PT Astra Serif"/>
          <w:szCs w:val="28"/>
        </w:rPr>
        <w:t xml:space="preserve"> района Республики Бурятия </w:t>
      </w:r>
    </w:p>
    <w:p w:rsidR="00FC31D7" w:rsidRPr="002F1B4A" w:rsidRDefault="00FC31D7" w:rsidP="002F1B4A">
      <w:pPr>
        <w:pStyle w:val="4"/>
        <w:rPr>
          <w:rFonts w:ascii="PT Astra Serif" w:hAnsi="PT Astra Serif" w:cs="PT Astra Serif"/>
          <w:color w:val="000000"/>
          <w:szCs w:val="24"/>
        </w:rPr>
      </w:pPr>
    </w:p>
    <w:p w:rsidR="00FC31D7" w:rsidRPr="002F1B4A" w:rsidRDefault="00FC31D7" w:rsidP="002F1B4A">
      <w:pPr>
        <w:pStyle w:val="4"/>
        <w:ind w:firstLine="708"/>
        <w:rPr>
          <w:rFonts w:ascii="PT Astra Serif" w:hAnsi="PT Astra Serif" w:cs="PT Astra Serif"/>
          <w:szCs w:val="28"/>
        </w:rPr>
      </w:pPr>
      <w:r w:rsidRPr="002F1B4A">
        <w:rPr>
          <w:rFonts w:ascii="PT Astra Serif" w:hAnsi="PT Astra Serif" w:cs="PT Astra Serif"/>
          <w:color w:val="000000"/>
          <w:szCs w:val="24"/>
        </w:rPr>
        <w:t>Совет депу</w:t>
      </w:r>
      <w:r w:rsidRPr="002F1B4A">
        <w:rPr>
          <w:rFonts w:ascii="PT Astra Serif" w:hAnsi="PT Astra Serif" w:cs="PT Astra Serif"/>
          <w:color w:val="000000"/>
          <w:szCs w:val="24"/>
        </w:rPr>
        <w:t>татов МО-СП «</w:t>
      </w:r>
      <w:proofErr w:type="spellStart"/>
      <w:r w:rsidRPr="002F1B4A">
        <w:rPr>
          <w:rFonts w:ascii="PT Astra Serif" w:hAnsi="PT Astra Serif" w:cs="PT Astra Serif"/>
          <w:color w:val="000000"/>
          <w:szCs w:val="24"/>
        </w:rPr>
        <w:t>Дунда-Киретское</w:t>
      </w:r>
      <w:proofErr w:type="spellEnd"/>
      <w:r w:rsidRPr="002F1B4A">
        <w:rPr>
          <w:rFonts w:ascii="PT Astra Serif" w:hAnsi="PT Astra Serif" w:cs="PT Astra Serif"/>
          <w:color w:val="000000"/>
          <w:szCs w:val="24"/>
        </w:rPr>
        <w:t>»</w:t>
      </w:r>
      <w:r w:rsidRPr="002F1B4A">
        <w:rPr>
          <w:rFonts w:ascii="PT Astra Serif" w:hAnsi="PT Astra Serif" w:cs="PT Astra Serif"/>
          <w:color w:val="000000"/>
          <w:szCs w:val="24"/>
        </w:rPr>
        <w:t xml:space="preserve"> </w:t>
      </w:r>
      <w:r w:rsidRPr="002F1B4A">
        <w:rPr>
          <w:rFonts w:ascii="PT Astra Serif" w:hAnsi="PT Astra Serif" w:cs="PT Astra Serif"/>
          <w:szCs w:val="28"/>
        </w:rPr>
        <w:t xml:space="preserve">извещает </w:t>
      </w:r>
      <w:r w:rsidR="002F1B4A">
        <w:rPr>
          <w:rFonts w:ascii="PT Astra Serif" w:hAnsi="PT Astra Serif" w:cs="PT Astra Serif"/>
          <w:szCs w:val="28"/>
        </w:rPr>
        <w:t>о</w:t>
      </w:r>
      <w:r w:rsidRPr="002F1B4A">
        <w:rPr>
          <w:rFonts w:ascii="PT Astra Serif" w:hAnsi="PT Astra Serif" w:cs="PT Astra Serif"/>
          <w:szCs w:val="28"/>
        </w:rPr>
        <w:t xml:space="preserve"> заседании «26» декабря 2024 г. в 14</w:t>
      </w:r>
      <w:r w:rsidRPr="002F1B4A">
        <w:rPr>
          <w:rFonts w:ascii="PT Astra Serif" w:hAnsi="PT Astra Serif" w:cs="PT Astra Serif"/>
          <w:szCs w:val="28"/>
        </w:rPr>
        <w:t>:00  по адресу:</w:t>
      </w:r>
      <w:r w:rsidRPr="002F1B4A">
        <w:rPr>
          <w:szCs w:val="28"/>
        </w:rPr>
        <w:t xml:space="preserve"> </w:t>
      </w:r>
      <w:r w:rsidRPr="002F1B4A">
        <w:rPr>
          <w:szCs w:val="28"/>
        </w:rPr>
        <w:t xml:space="preserve">Республика Бурятия, </w:t>
      </w:r>
      <w:proofErr w:type="spellStart"/>
      <w:r w:rsidRPr="002F1B4A">
        <w:rPr>
          <w:szCs w:val="28"/>
        </w:rPr>
        <w:t>Бичурский</w:t>
      </w:r>
      <w:proofErr w:type="spellEnd"/>
      <w:r w:rsidRPr="002F1B4A">
        <w:rPr>
          <w:szCs w:val="28"/>
        </w:rPr>
        <w:t xml:space="preserve"> район, улус </w:t>
      </w:r>
      <w:proofErr w:type="spellStart"/>
      <w:r w:rsidRPr="002F1B4A">
        <w:rPr>
          <w:szCs w:val="28"/>
        </w:rPr>
        <w:t>Дунда-Киреть</w:t>
      </w:r>
      <w:proofErr w:type="spellEnd"/>
      <w:r w:rsidRPr="002F1B4A">
        <w:rPr>
          <w:szCs w:val="28"/>
        </w:rPr>
        <w:t>, Центральная,29(здание администрации).</w:t>
      </w:r>
    </w:p>
    <w:p w:rsidR="00FC31D7" w:rsidRPr="002F1B4A" w:rsidRDefault="00FC31D7" w:rsidP="002F1B4A">
      <w:pPr>
        <w:pStyle w:val="4"/>
        <w:ind w:firstLine="708"/>
      </w:pPr>
    </w:p>
    <w:p w:rsidR="00FC31D7" w:rsidRPr="002F1B4A" w:rsidRDefault="00FC31D7" w:rsidP="002F1B4A">
      <w:pPr>
        <w:pStyle w:val="4"/>
        <w:ind w:firstLine="708"/>
        <w:rPr>
          <w:rFonts w:ascii="PT Astra Serif" w:hAnsi="PT Astra Serif" w:cs="PT Astra Serif"/>
          <w:szCs w:val="28"/>
        </w:rPr>
      </w:pPr>
      <w:r w:rsidRPr="002F1B4A">
        <w:rPr>
          <w:rFonts w:ascii="PT Astra Serif" w:hAnsi="PT Astra Serif" w:cs="PT Astra Serif"/>
          <w:szCs w:val="28"/>
        </w:rPr>
        <w:t>Повестка дня:</w:t>
      </w:r>
    </w:p>
    <w:p w:rsidR="00FC31D7" w:rsidRPr="002F1B4A" w:rsidRDefault="00FC31D7" w:rsidP="002F1B4A">
      <w:pPr>
        <w:pStyle w:val="4"/>
        <w:rPr>
          <w:rFonts w:ascii="PT Astra Serif" w:hAnsi="PT Astra Serif" w:cs="PT Astra Serif"/>
          <w:szCs w:val="28"/>
        </w:rPr>
      </w:pPr>
      <w:r w:rsidRPr="002F1B4A">
        <w:rPr>
          <w:rFonts w:ascii="PT Astra Serif" w:hAnsi="PT Astra Serif" w:cs="PT Astra Serif"/>
          <w:szCs w:val="28"/>
        </w:rPr>
        <w:t xml:space="preserve">1.О повестке 14 очередной сессии Совета депутатов </w:t>
      </w:r>
    </w:p>
    <w:p w:rsidR="002F1B4A" w:rsidRPr="002F1B4A" w:rsidRDefault="00FC31D7" w:rsidP="002F1B4A">
      <w:pPr>
        <w:jc w:val="both"/>
      </w:pPr>
      <w:r w:rsidRPr="002F1B4A">
        <w:rPr>
          <w:rFonts w:ascii="PT Astra Serif" w:hAnsi="PT Astra Serif" w:cs="PT Astra Serif"/>
          <w:szCs w:val="28"/>
        </w:rPr>
        <w:t>2.</w:t>
      </w:r>
      <w:r w:rsidRPr="002F1B4A">
        <w:t xml:space="preserve"> </w:t>
      </w:r>
      <w:r w:rsidR="002F1B4A" w:rsidRPr="002F1B4A">
        <w:t xml:space="preserve">О внесении изменений в Положение об установлении </w:t>
      </w:r>
    </w:p>
    <w:p w:rsidR="002F1B4A" w:rsidRPr="002F1B4A" w:rsidRDefault="002F1B4A" w:rsidP="002F1B4A">
      <w:pPr>
        <w:jc w:val="both"/>
      </w:pPr>
      <w:r w:rsidRPr="002F1B4A">
        <w:t xml:space="preserve">земельного налога на территории Муниципального образования – </w:t>
      </w:r>
    </w:p>
    <w:p w:rsidR="002F1B4A" w:rsidRPr="002F1B4A" w:rsidRDefault="002F1B4A" w:rsidP="002F1B4A">
      <w:pPr>
        <w:jc w:val="both"/>
      </w:pPr>
      <w:r w:rsidRPr="002F1B4A">
        <w:t>сельское поселение «</w:t>
      </w:r>
      <w:proofErr w:type="spellStart"/>
      <w:r w:rsidRPr="002F1B4A">
        <w:t>Дунда-Киретское</w:t>
      </w:r>
      <w:proofErr w:type="spellEnd"/>
      <w:r w:rsidRPr="002F1B4A">
        <w:t>»</w:t>
      </w:r>
    </w:p>
    <w:p w:rsidR="00FC31D7" w:rsidRPr="002F1B4A" w:rsidRDefault="00FC31D7" w:rsidP="002F1B4A">
      <w:pPr>
        <w:jc w:val="both"/>
        <w:rPr>
          <w:szCs w:val="28"/>
        </w:rPr>
      </w:pPr>
      <w:r w:rsidRPr="002F1B4A">
        <w:t>3</w:t>
      </w:r>
      <w:r w:rsidRPr="002F1B4A">
        <w:rPr>
          <w:szCs w:val="28"/>
        </w:rPr>
        <w:t>.</w:t>
      </w:r>
      <w:r w:rsidRPr="002F1B4A">
        <w:rPr>
          <w:szCs w:val="28"/>
        </w:rPr>
        <w:t>О</w:t>
      </w:r>
      <w:r w:rsidRPr="002F1B4A">
        <w:rPr>
          <w:szCs w:val="28"/>
        </w:rPr>
        <w:t>б одобрении проекта решения «О внесении изменений и дополнений в Устав муниципального</w:t>
      </w:r>
      <w:r w:rsidRPr="002F1B4A">
        <w:rPr>
          <w:szCs w:val="28"/>
        </w:rPr>
        <w:t xml:space="preserve"> </w:t>
      </w:r>
      <w:r w:rsidRPr="002F1B4A">
        <w:rPr>
          <w:szCs w:val="28"/>
        </w:rPr>
        <w:t>образования – сельское поселение «</w:t>
      </w:r>
      <w:proofErr w:type="spellStart"/>
      <w:r w:rsidRPr="002F1B4A">
        <w:rPr>
          <w:szCs w:val="28"/>
        </w:rPr>
        <w:t>Дунда-Киретское</w:t>
      </w:r>
      <w:proofErr w:type="spellEnd"/>
      <w:r w:rsidRPr="002F1B4A">
        <w:rPr>
          <w:szCs w:val="28"/>
        </w:rPr>
        <w:t>»</w:t>
      </w:r>
    </w:p>
    <w:p w:rsidR="00FC31D7" w:rsidRPr="002F1B4A" w:rsidRDefault="00FC31D7" w:rsidP="002F1B4A">
      <w:pPr>
        <w:tabs>
          <w:tab w:val="left" w:pos="3600"/>
          <w:tab w:val="left" w:pos="4110"/>
        </w:tabs>
        <w:jc w:val="both"/>
        <w:rPr>
          <w:szCs w:val="28"/>
        </w:rPr>
      </w:pPr>
      <w:r w:rsidRPr="002F1B4A">
        <w:rPr>
          <w:szCs w:val="28"/>
        </w:rPr>
        <w:t xml:space="preserve">4. </w:t>
      </w:r>
      <w:r w:rsidRPr="002F1B4A">
        <w:rPr>
          <w:szCs w:val="28"/>
        </w:rPr>
        <w:t>О плане работы Совета депутатов муниципального образования сельского поселения «</w:t>
      </w:r>
      <w:proofErr w:type="spellStart"/>
      <w:r w:rsidRPr="002F1B4A">
        <w:rPr>
          <w:szCs w:val="28"/>
        </w:rPr>
        <w:t>Дунда-Киретское</w:t>
      </w:r>
      <w:proofErr w:type="spellEnd"/>
      <w:r w:rsidRPr="002F1B4A">
        <w:rPr>
          <w:szCs w:val="28"/>
        </w:rPr>
        <w:t xml:space="preserve">» </w:t>
      </w:r>
      <w:r w:rsidRPr="002F1B4A">
        <w:rPr>
          <w:szCs w:val="28"/>
        </w:rPr>
        <w:t>на 2025 год</w:t>
      </w:r>
    </w:p>
    <w:p w:rsidR="00FC31D7" w:rsidRPr="002F1B4A" w:rsidRDefault="00FC31D7" w:rsidP="002F1B4A">
      <w:pPr>
        <w:jc w:val="both"/>
      </w:pPr>
      <w:r w:rsidRPr="002F1B4A">
        <w:rPr>
          <w:szCs w:val="28"/>
        </w:rPr>
        <w:t>5</w:t>
      </w:r>
      <w:proofErr w:type="gramStart"/>
      <w:r w:rsidRPr="002F1B4A">
        <w:t xml:space="preserve"> </w:t>
      </w:r>
      <w:r w:rsidRPr="002F1B4A">
        <w:t>О</w:t>
      </w:r>
      <w:proofErr w:type="gramEnd"/>
      <w:r w:rsidRPr="002F1B4A">
        <w:t xml:space="preserve"> бюджете Муниципального образования – сельское поселение «</w:t>
      </w:r>
      <w:proofErr w:type="spellStart"/>
      <w:r w:rsidRPr="002F1B4A">
        <w:t>Дунда-Киретское</w:t>
      </w:r>
      <w:proofErr w:type="spellEnd"/>
      <w:r w:rsidRPr="002F1B4A">
        <w:t>» на 2025 год и на плановый период 2026 и 2027 годов</w:t>
      </w:r>
    </w:p>
    <w:p w:rsidR="002F1B4A" w:rsidRPr="002F1B4A" w:rsidRDefault="002F1B4A" w:rsidP="002F1B4A">
      <w:pPr>
        <w:jc w:val="both"/>
      </w:pPr>
      <w:r w:rsidRPr="002F1B4A">
        <w:rPr>
          <w:szCs w:val="28"/>
        </w:rPr>
        <w:t>6.</w:t>
      </w:r>
      <w:r w:rsidRPr="002F1B4A">
        <w:t xml:space="preserve"> </w:t>
      </w:r>
      <w:r w:rsidRPr="002F1B4A">
        <w:t xml:space="preserve">О внесении изменений в Положение об установлении налога </w:t>
      </w:r>
    </w:p>
    <w:p w:rsidR="002F1B4A" w:rsidRPr="002F1B4A" w:rsidRDefault="002F1B4A" w:rsidP="002F1B4A">
      <w:pPr>
        <w:jc w:val="both"/>
      </w:pPr>
      <w:r w:rsidRPr="002F1B4A">
        <w:t xml:space="preserve">на имущество физических лиц на территории </w:t>
      </w:r>
    </w:p>
    <w:p w:rsidR="002F1B4A" w:rsidRPr="002F1B4A" w:rsidRDefault="002F1B4A" w:rsidP="002F1B4A">
      <w:pPr>
        <w:jc w:val="both"/>
      </w:pPr>
      <w:r w:rsidRPr="002F1B4A">
        <w:t>муниципального образования сельское поселение «</w:t>
      </w:r>
      <w:proofErr w:type="spellStart"/>
      <w:r w:rsidRPr="002F1B4A">
        <w:t>Дунда-Киретское</w:t>
      </w:r>
      <w:proofErr w:type="spellEnd"/>
      <w:r w:rsidRPr="002F1B4A">
        <w:t>»</w:t>
      </w:r>
    </w:p>
    <w:p w:rsidR="00FC31D7" w:rsidRPr="002F1B4A" w:rsidRDefault="00FC31D7" w:rsidP="002F1B4A">
      <w:pPr>
        <w:pStyle w:val="ConsPlusNormal"/>
        <w:ind w:firstLine="0"/>
        <w:jc w:val="both"/>
        <w:rPr>
          <w:rFonts w:cs="Tahoma"/>
          <w:szCs w:val="34"/>
        </w:rPr>
      </w:pPr>
    </w:p>
    <w:p w:rsidR="00FC31D7" w:rsidRPr="002F1B4A" w:rsidRDefault="00FC31D7" w:rsidP="002F1B4A">
      <w:pPr>
        <w:pStyle w:val="4"/>
        <w:ind w:firstLine="708"/>
        <w:rPr>
          <w:rFonts w:ascii="PT Astra Serif" w:hAnsi="PT Astra Serif" w:cs="PT Astra Serif"/>
          <w:szCs w:val="28"/>
        </w:rPr>
      </w:pPr>
      <w:r w:rsidRPr="002F1B4A">
        <w:rPr>
          <w:rFonts w:ascii="PT Astra Serif" w:hAnsi="PT Astra Serif" w:cs="PT Astra Serif"/>
          <w:szCs w:val="28"/>
        </w:rPr>
        <w:t xml:space="preserve">Заявки на участие граждан, представителей организаций о намерении присутствовать на заседании, принимаются </w:t>
      </w:r>
      <w:r w:rsidRPr="002F1B4A">
        <w:rPr>
          <w:iCs/>
          <w:szCs w:val="28"/>
        </w:rPr>
        <w:t>в форме электронного сообщения</w:t>
      </w:r>
      <w:r w:rsidRPr="002F1B4A">
        <w:rPr>
          <w:szCs w:val="28"/>
        </w:rPr>
        <w:t xml:space="preserve">  по адресу </w:t>
      </w:r>
      <w:proofErr w:type="spellStart"/>
      <w:r w:rsidR="002F1B4A" w:rsidRPr="002F1B4A">
        <w:rPr>
          <w:szCs w:val="28"/>
          <w:lang w:val="en-US"/>
        </w:rPr>
        <w:t>Dunda</w:t>
      </w:r>
      <w:proofErr w:type="spellEnd"/>
      <w:r w:rsidR="002F1B4A" w:rsidRPr="002F1B4A">
        <w:rPr>
          <w:szCs w:val="28"/>
        </w:rPr>
        <w:t>.</w:t>
      </w:r>
      <w:proofErr w:type="spellStart"/>
      <w:r w:rsidR="002F1B4A" w:rsidRPr="002F1B4A">
        <w:rPr>
          <w:szCs w:val="28"/>
          <w:lang w:val="en-US"/>
        </w:rPr>
        <w:t>kiret</w:t>
      </w:r>
      <w:proofErr w:type="spellEnd"/>
      <w:r w:rsidR="002F1B4A" w:rsidRPr="002F1B4A">
        <w:rPr>
          <w:szCs w:val="28"/>
        </w:rPr>
        <w:t>65@</w:t>
      </w:r>
      <w:r w:rsidR="002F1B4A" w:rsidRPr="002F1B4A">
        <w:rPr>
          <w:szCs w:val="28"/>
          <w:lang w:val="en-US"/>
        </w:rPr>
        <w:t>mail</w:t>
      </w:r>
      <w:r w:rsidR="002F1B4A" w:rsidRPr="002F1B4A">
        <w:rPr>
          <w:szCs w:val="28"/>
        </w:rPr>
        <w:t>.</w:t>
      </w:r>
      <w:proofErr w:type="spellStart"/>
      <w:r w:rsidR="002F1B4A" w:rsidRPr="002F1B4A">
        <w:rPr>
          <w:szCs w:val="28"/>
          <w:lang w:val="en-US"/>
        </w:rPr>
        <w:t>ru</w:t>
      </w:r>
      <w:proofErr w:type="spellEnd"/>
      <w:r w:rsidRPr="002F1B4A">
        <w:rPr>
          <w:szCs w:val="28"/>
        </w:rPr>
        <w:t xml:space="preserve"> , либо в бумажной форме по адресу местонахождения Совета депутатов</w:t>
      </w:r>
      <w:proofErr w:type="gramStart"/>
      <w:r w:rsidRPr="002F1B4A">
        <w:rPr>
          <w:szCs w:val="28"/>
        </w:rPr>
        <w:t xml:space="preserve"> </w:t>
      </w:r>
      <w:r w:rsidR="002F1B4A" w:rsidRPr="002F1B4A">
        <w:rPr>
          <w:rFonts w:ascii="PT Astra Serif" w:hAnsi="PT Astra Serif" w:cs="PT Astra Serif"/>
          <w:szCs w:val="28"/>
        </w:rPr>
        <w:t>:</w:t>
      </w:r>
      <w:proofErr w:type="gramEnd"/>
      <w:r w:rsidR="002F1B4A" w:rsidRPr="002F1B4A">
        <w:rPr>
          <w:szCs w:val="28"/>
        </w:rPr>
        <w:t xml:space="preserve"> Республика Бурятия, </w:t>
      </w:r>
      <w:proofErr w:type="spellStart"/>
      <w:r w:rsidR="002F1B4A" w:rsidRPr="002F1B4A">
        <w:rPr>
          <w:szCs w:val="28"/>
        </w:rPr>
        <w:t>Бичурский</w:t>
      </w:r>
      <w:proofErr w:type="spellEnd"/>
      <w:r w:rsidR="002F1B4A" w:rsidRPr="002F1B4A">
        <w:rPr>
          <w:szCs w:val="28"/>
        </w:rPr>
        <w:t xml:space="preserve"> район, улус </w:t>
      </w:r>
      <w:proofErr w:type="spellStart"/>
      <w:r w:rsidR="002F1B4A" w:rsidRPr="002F1B4A">
        <w:rPr>
          <w:szCs w:val="28"/>
        </w:rPr>
        <w:t>Дунда-Киреть</w:t>
      </w:r>
      <w:proofErr w:type="spellEnd"/>
      <w:r w:rsidR="002F1B4A" w:rsidRPr="002F1B4A">
        <w:rPr>
          <w:szCs w:val="28"/>
        </w:rPr>
        <w:t>, Центр</w:t>
      </w:r>
      <w:r w:rsidR="002F1B4A" w:rsidRPr="002F1B4A">
        <w:rPr>
          <w:szCs w:val="28"/>
        </w:rPr>
        <w:t>альная,29(здание администрации)</w:t>
      </w:r>
      <w:r w:rsidRPr="002F1B4A">
        <w:rPr>
          <w:rFonts w:ascii="PT Astra Serif" w:hAnsi="PT Astra Serif" w:cs="PT Astra Serif"/>
          <w:szCs w:val="28"/>
        </w:rPr>
        <w:t xml:space="preserve">, </w:t>
      </w:r>
      <w:r w:rsidRPr="002F1B4A">
        <w:rPr>
          <w:szCs w:val="28"/>
        </w:rPr>
        <w:t xml:space="preserve">не позднее </w:t>
      </w:r>
      <w:r w:rsidRPr="002F1B4A">
        <w:rPr>
          <w:color w:val="auto"/>
          <w:szCs w:val="28"/>
        </w:rPr>
        <w:t>14.00</w:t>
      </w:r>
      <w:r w:rsidRPr="002F1B4A">
        <w:rPr>
          <w:szCs w:val="28"/>
        </w:rPr>
        <w:t xml:space="preserve"> часов рабочего дня, предшествующего дню проведения вышеуказанного заседания.</w:t>
      </w:r>
      <w:r w:rsidRPr="002F1B4A">
        <w:rPr>
          <w:rFonts w:ascii="PT Astra Serif" w:hAnsi="PT Astra Serif" w:cs="PT Astra Serif"/>
          <w:szCs w:val="28"/>
        </w:rPr>
        <w:t xml:space="preserve"> </w:t>
      </w:r>
    </w:p>
    <w:p w:rsidR="00FC31D7" w:rsidRPr="002F1B4A" w:rsidRDefault="00FC31D7" w:rsidP="00FC31D7">
      <w:pPr>
        <w:pStyle w:val="ConsPlusNormal"/>
        <w:widowControl/>
        <w:ind w:firstLine="0"/>
        <w:jc w:val="both"/>
        <w:rPr>
          <w:rFonts w:ascii="PT Astra Serif" w:hAnsi="PT Astra Serif" w:cs="PT Astra Serif"/>
          <w:sz w:val="16"/>
          <w:szCs w:val="16"/>
        </w:rPr>
      </w:pPr>
      <w:bookmarkStart w:id="0" w:name="_GoBack"/>
      <w:bookmarkEnd w:id="0"/>
    </w:p>
    <w:p w:rsidR="00FC31D7" w:rsidRPr="002F1B4A" w:rsidRDefault="00FC31D7" w:rsidP="00FC31D7">
      <w:pPr>
        <w:jc w:val="both"/>
      </w:pPr>
      <w:r w:rsidRPr="002F1B4A">
        <w:rPr>
          <w:rFonts w:ascii="PT Astra Serif" w:hAnsi="PT Astra Serif" w:cs="PT Astra Serif"/>
          <w:szCs w:val="28"/>
          <w:u w:val="single"/>
        </w:rPr>
        <w:t>Контактный телефон</w:t>
      </w:r>
      <w:r w:rsidR="002F1B4A" w:rsidRPr="002F1B4A">
        <w:rPr>
          <w:rFonts w:ascii="PT Astra Serif" w:hAnsi="PT Astra Serif" w:cs="PT Astra Serif"/>
          <w:szCs w:val="28"/>
        </w:rPr>
        <w:t>: 89834335669</w:t>
      </w:r>
    </w:p>
    <w:p w:rsidR="00FC31D7" w:rsidRPr="002F1B4A" w:rsidRDefault="00FC31D7" w:rsidP="00FC31D7">
      <w:pPr>
        <w:jc w:val="both"/>
      </w:pPr>
      <w:r w:rsidRPr="002F1B4A">
        <w:rPr>
          <w:rFonts w:ascii="PT Astra Serif" w:hAnsi="PT Astra Serif" w:cs="PT Astra Serif"/>
          <w:szCs w:val="28"/>
          <w:u w:val="single"/>
        </w:rPr>
        <w:t>Контактное лицо:</w:t>
      </w:r>
      <w:r w:rsidRPr="002F1B4A">
        <w:rPr>
          <w:rFonts w:ascii="PT Astra Serif" w:hAnsi="PT Astra Serif" w:cs="PT Astra Serif"/>
          <w:szCs w:val="28"/>
        </w:rPr>
        <w:t xml:space="preserve">  Совета де</w:t>
      </w:r>
      <w:r w:rsidR="002F1B4A" w:rsidRPr="002F1B4A">
        <w:rPr>
          <w:rFonts w:ascii="PT Astra Serif" w:hAnsi="PT Astra Serif" w:cs="PT Astra Serif"/>
          <w:szCs w:val="28"/>
        </w:rPr>
        <w:t>путатов Телешева Ольга Михайловна</w:t>
      </w:r>
      <w:proofErr w:type="gramStart"/>
      <w:r w:rsidR="002F1B4A" w:rsidRPr="002F1B4A">
        <w:rPr>
          <w:rFonts w:ascii="PT Astra Serif" w:hAnsi="PT Astra Serif" w:cs="PT Astra Serif"/>
          <w:szCs w:val="28"/>
        </w:rPr>
        <w:t xml:space="preserve"> </w:t>
      </w:r>
      <w:r w:rsidRPr="002F1B4A">
        <w:rPr>
          <w:rFonts w:ascii="PT Astra Serif" w:hAnsi="PT Astra Serif" w:cs="PT Astra Serif"/>
          <w:szCs w:val="28"/>
        </w:rPr>
        <w:t>.</w:t>
      </w:r>
      <w:proofErr w:type="gramEnd"/>
    </w:p>
    <w:p w:rsidR="00FC31D7" w:rsidRPr="002F1B4A" w:rsidRDefault="00FC31D7" w:rsidP="00FC31D7">
      <w:pPr>
        <w:jc w:val="both"/>
        <w:rPr>
          <w:rFonts w:ascii="PT Astra Serif" w:hAnsi="PT Astra Serif" w:cs="PT Astra Serif"/>
          <w:szCs w:val="28"/>
        </w:rPr>
      </w:pPr>
    </w:p>
    <w:p w:rsidR="00FC31D7" w:rsidRPr="002F1B4A" w:rsidRDefault="00FC31D7" w:rsidP="00FC31D7">
      <w:pPr>
        <w:jc w:val="both"/>
        <w:rPr>
          <w:rFonts w:ascii="PT Astra Serif" w:hAnsi="PT Astra Serif" w:cs="PT Astra Serif"/>
          <w:szCs w:val="28"/>
        </w:rPr>
      </w:pPr>
    </w:p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5130"/>
        <w:gridCol w:w="236"/>
        <w:gridCol w:w="1738"/>
        <w:gridCol w:w="261"/>
        <w:gridCol w:w="1948"/>
      </w:tblGrid>
      <w:tr w:rsidR="00FC31D7" w:rsidRPr="002F1B4A" w:rsidTr="00FC31D7">
        <w:tc>
          <w:tcPr>
            <w:tcW w:w="51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31D7" w:rsidRPr="002F1B4A" w:rsidRDefault="002F1B4A" w:rsidP="002F1B4A">
            <w:r w:rsidRPr="002F1B4A">
              <w:rPr>
                <w:rFonts w:ascii="PT Astra Serif" w:hAnsi="PT Astra Serif" w:cs="PT Astra Serif"/>
                <w:szCs w:val="28"/>
              </w:rPr>
              <w:t>Глава МО СП «</w:t>
            </w:r>
            <w:proofErr w:type="spellStart"/>
            <w:r w:rsidRPr="002F1B4A">
              <w:rPr>
                <w:rFonts w:ascii="PT Astra Serif" w:hAnsi="PT Astra Serif" w:cs="PT Astra Serif"/>
                <w:szCs w:val="28"/>
              </w:rPr>
              <w:t>Дунда-Киретское</w:t>
            </w:r>
            <w:proofErr w:type="spellEnd"/>
            <w:r w:rsidRPr="002F1B4A">
              <w:rPr>
                <w:rFonts w:ascii="PT Astra Serif" w:hAnsi="PT Astra Serif" w:cs="PT Astra Serif"/>
                <w:szCs w:val="28"/>
              </w:rPr>
              <w:t>»</w:t>
            </w:r>
          </w:p>
        </w:tc>
        <w:tc>
          <w:tcPr>
            <w:tcW w:w="236" w:type="dxa"/>
          </w:tcPr>
          <w:p w:rsidR="00FC31D7" w:rsidRPr="002F1B4A" w:rsidRDefault="00FC31D7">
            <w:pPr>
              <w:snapToGrid w:val="0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31D7" w:rsidRPr="002F1B4A" w:rsidRDefault="00FC31D7">
            <w:pPr>
              <w:snapToGrid w:val="0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261" w:type="dxa"/>
          </w:tcPr>
          <w:p w:rsidR="00FC31D7" w:rsidRPr="002F1B4A" w:rsidRDefault="00FC31D7">
            <w:pPr>
              <w:snapToGrid w:val="0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31D7" w:rsidRPr="002F1B4A" w:rsidRDefault="00FC31D7">
            <w:pPr>
              <w:rPr>
                <w:rFonts w:ascii="PT Astra Serif" w:hAnsi="PT Astra Serif" w:cs="PT Astra Serif"/>
                <w:szCs w:val="28"/>
              </w:rPr>
            </w:pPr>
          </w:p>
          <w:p w:rsidR="00FC31D7" w:rsidRPr="002F1B4A" w:rsidRDefault="002F1B4A">
            <w:proofErr w:type="spellStart"/>
            <w:r w:rsidRPr="002F1B4A">
              <w:rPr>
                <w:rFonts w:ascii="PT Astra Serif" w:hAnsi="PT Astra Serif" w:cs="PT Astra Serif"/>
                <w:szCs w:val="28"/>
              </w:rPr>
              <w:t>В.И.Лизунова</w:t>
            </w:r>
            <w:proofErr w:type="spellEnd"/>
          </w:p>
        </w:tc>
      </w:tr>
      <w:tr w:rsidR="00FC31D7" w:rsidRPr="002F1B4A" w:rsidTr="00FC31D7">
        <w:tc>
          <w:tcPr>
            <w:tcW w:w="5130" w:type="dxa"/>
            <w:hideMark/>
          </w:tcPr>
          <w:p w:rsidR="00FC31D7" w:rsidRPr="002F1B4A" w:rsidRDefault="00FC31D7">
            <w:pPr>
              <w:jc w:val="center"/>
            </w:pPr>
            <w:r w:rsidRPr="002F1B4A">
              <w:rPr>
                <w:rFonts w:ascii="PT Astra Serif" w:hAnsi="PT Astra Serif" w:cs="PT Astra Serif"/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FC31D7" w:rsidRPr="002F1B4A" w:rsidRDefault="00FC31D7">
            <w:pPr>
              <w:snapToGrid w:val="0"/>
              <w:rPr>
                <w:rFonts w:ascii="PT Astra Serif" w:hAnsi="PT Astra Serif" w:cs="PT Astra Serif"/>
                <w:sz w:val="16"/>
                <w:szCs w:val="16"/>
                <w:vertAlign w:val="superscript"/>
              </w:rPr>
            </w:pPr>
          </w:p>
        </w:tc>
        <w:tc>
          <w:tcPr>
            <w:tcW w:w="1738" w:type="dxa"/>
            <w:hideMark/>
          </w:tcPr>
          <w:p w:rsidR="00FC31D7" w:rsidRPr="002F1B4A" w:rsidRDefault="00FC31D7">
            <w:pPr>
              <w:jc w:val="center"/>
            </w:pPr>
            <w:r w:rsidRPr="002F1B4A">
              <w:rPr>
                <w:rFonts w:ascii="PT Astra Serif" w:hAnsi="PT Astra Serif" w:cs="PT Astra Serif"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FC31D7" w:rsidRPr="002F1B4A" w:rsidRDefault="00FC31D7">
            <w:pPr>
              <w:snapToGrid w:val="0"/>
              <w:rPr>
                <w:rFonts w:ascii="PT Astra Serif" w:hAnsi="PT Astra Serif" w:cs="PT Astra Serif"/>
                <w:sz w:val="16"/>
                <w:szCs w:val="16"/>
                <w:vertAlign w:val="superscript"/>
              </w:rPr>
            </w:pPr>
          </w:p>
        </w:tc>
        <w:tc>
          <w:tcPr>
            <w:tcW w:w="1948" w:type="dxa"/>
            <w:hideMark/>
          </w:tcPr>
          <w:p w:rsidR="00FC31D7" w:rsidRPr="002F1B4A" w:rsidRDefault="00FC31D7">
            <w:pPr>
              <w:jc w:val="center"/>
            </w:pPr>
            <w:r w:rsidRPr="002F1B4A">
              <w:rPr>
                <w:rFonts w:ascii="PT Astra Serif" w:hAnsi="PT Astra Serif" w:cs="PT Astra Serif"/>
                <w:bCs/>
                <w:sz w:val="16"/>
                <w:szCs w:val="16"/>
              </w:rPr>
              <w:t>(инициалы, фамилия)</w:t>
            </w:r>
          </w:p>
        </w:tc>
      </w:tr>
    </w:tbl>
    <w:p w:rsidR="00FC31D7" w:rsidRPr="002F1B4A" w:rsidRDefault="00FC31D7" w:rsidP="00FC31D7">
      <w:pPr>
        <w:pStyle w:val="ConsPlusNormal"/>
        <w:widowControl/>
        <w:ind w:firstLine="0"/>
        <w:rPr>
          <w:rFonts w:ascii="PT Astra Serif" w:hAnsi="PT Astra Serif" w:cs="PT Astra Serif"/>
          <w:sz w:val="16"/>
          <w:szCs w:val="16"/>
        </w:rPr>
      </w:pPr>
    </w:p>
    <w:p w:rsidR="00FC31D7" w:rsidRPr="002F1B4A" w:rsidRDefault="002F1B4A" w:rsidP="00FC31D7">
      <w:pPr>
        <w:jc w:val="both"/>
        <w:rPr>
          <w:rFonts w:ascii="PT Astra Serif" w:hAnsi="PT Astra Serif" w:cs="PT Astra Serif"/>
          <w:sz w:val="16"/>
          <w:szCs w:val="16"/>
        </w:rPr>
      </w:pPr>
      <w:r w:rsidRPr="002F1B4A">
        <w:rPr>
          <w:rFonts w:ascii="PT Astra Serif" w:hAnsi="PT Astra Serif" w:cs="PT Astra Serif"/>
          <w:sz w:val="16"/>
          <w:szCs w:val="28"/>
        </w:rPr>
        <w:t>«23</w:t>
      </w:r>
      <w:r w:rsidR="00FC31D7" w:rsidRPr="002F1B4A">
        <w:rPr>
          <w:rFonts w:ascii="PT Astra Serif" w:hAnsi="PT Astra Serif" w:cs="PT Astra Serif"/>
          <w:sz w:val="16"/>
          <w:szCs w:val="28"/>
        </w:rPr>
        <w:t xml:space="preserve">» </w:t>
      </w:r>
      <w:bookmarkStart w:id="1" w:name="Bookmark1"/>
      <w:bookmarkEnd w:id="1"/>
      <w:r w:rsidRPr="002F1B4A">
        <w:rPr>
          <w:rFonts w:ascii="PT Astra Serif" w:hAnsi="PT Astra Serif" w:cs="PT Astra Serif"/>
          <w:sz w:val="16"/>
          <w:szCs w:val="28"/>
        </w:rPr>
        <w:t xml:space="preserve"> декабря   2024</w:t>
      </w:r>
      <w:r w:rsidR="00FC31D7" w:rsidRPr="002F1B4A">
        <w:rPr>
          <w:rFonts w:ascii="PT Astra Serif" w:hAnsi="PT Astra Serif" w:cs="PT Astra Serif"/>
          <w:sz w:val="16"/>
          <w:szCs w:val="28"/>
        </w:rPr>
        <w:t xml:space="preserve"> года</w:t>
      </w:r>
    </w:p>
    <w:p w:rsidR="00E16390" w:rsidRPr="002F1B4A" w:rsidRDefault="00E16390"/>
    <w:sectPr w:rsidR="00E16390" w:rsidRPr="002F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1"/>
    <w:rsid w:val="002F1B4A"/>
    <w:rsid w:val="008C42E1"/>
    <w:rsid w:val="00973F9B"/>
    <w:rsid w:val="00E16390"/>
    <w:rsid w:val="00FC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D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31D7"/>
    <w:rPr>
      <w:color w:val="0000FF"/>
      <w:u w:val="single"/>
    </w:rPr>
  </w:style>
  <w:style w:type="paragraph" w:customStyle="1" w:styleId="ConsPlusNormal">
    <w:name w:val="ConsPlusNormal"/>
    <w:rsid w:val="00FC31D7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çàãîëîâîê 4"/>
    <w:basedOn w:val="a"/>
    <w:rsid w:val="00FC31D7"/>
    <w:pPr>
      <w:keepNext/>
      <w:jc w:val="both"/>
    </w:pPr>
    <w:rPr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D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31D7"/>
    <w:rPr>
      <w:color w:val="0000FF"/>
      <w:u w:val="single"/>
    </w:rPr>
  </w:style>
  <w:style w:type="paragraph" w:customStyle="1" w:styleId="ConsPlusNormal">
    <w:name w:val="ConsPlusNormal"/>
    <w:rsid w:val="00FC31D7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çàãîëîâîê 4"/>
    <w:basedOn w:val="a"/>
    <w:rsid w:val="00FC31D7"/>
    <w:pPr>
      <w:keepNext/>
      <w:jc w:val="both"/>
    </w:pPr>
    <w:rPr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2024-12-25T01:48:00Z</cp:lastPrinted>
  <dcterms:created xsi:type="dcterms:W3CDTF">2024-12-25T01:30:00Z</dcterms:created>
  <dcterms:modified xsi:type="dcterms:W3CDTF">2024-12-25T01:49:00Z</dcterms:modified>
</cp:coreProperties>
</file>