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92" w:rsidRPr="007B4E79" w:rsidRDefault="00204492" w:rsidP="00204492">
      <w:pPr>
        <w:pStyle w:val="11"/>
        <w:jc w:val="center"/>
        <w:rPr>
          <w:b/>
          <w:szCs w:val="24"/>
        </w:rPr>
      </w:pPr>
      <w:r w:rsidRPr="007B4E79">
        <w:rPr>
          <w:b/>
          <w:szCs w:val="24"/>
        </w:rPr>
        <w:t xml:space="preserve">СОВЕТ ДЕПУТАТОВ МУНИЦИПАЛЬНОГО ОБРАЗОВАНИЯ </w:t>
      </w:r>
    </w:p>
    <w:p w:rsidR="00204492" w:rsidRPr="007B4E79" w:rsidRDefault="00204492" w:rsidP="00204492">
      <w:pPr>
        <w:pStyle w:val="11"/>
        <w:jc w:val="center"/>
        <w:rPr>
          <w:b/>
          <w:szCs w:val="24"/>
        </w:rPr>
      </w:pPr>
      <w:r w:rsidRPr="007B4E79">
        <w:rPr>
          <w:b/>
          <w:szCs w:val="24"/>
        </w:rPr>
        <w:t>СЕЛЬСКОЕ ПОСЕЛЕНИЕ «ДУНДА-КИРЕТСКОЕ»</w:t>
      </w:r>
    </w:p>
    <w:p w:rsidR="00204492" w:rsidRPr="007B4E79" w:rsidRDefault="00204492" w:rsidP="00204492">
      <w:pPr>
        <w:pStyle w:val="11"/>
        <w:jc w:val="center"/>
        <w:rPr>
          <w:szCs w:val="24"/>
        </w:rPr>
      </w:pPr>
      <w:r w:rsidRPr="007B4E7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D388E78" wp14:editId="2DBE7746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204492" w:rsidRPr="00204492" w:rsidRDefault="00204492" w:rsidP="00204492">
      <w:pPr>
        <w:pStyle w:val="af4"/>
        <w:rPr>
          <w:i/>
          <w:sz w:val="24"/>
          <w:szCs w:val="24"/>
        </w:rPr>
      </w:pPr>
      <w:r w:rsidRPr="00204492">
        <w:rPr>
          <w:i/>
          <w:sz w:val="24"/>
          <w:szCs w:val="24"/>
        </w:rPr>
        <w:t xml:space="preserve">671371, Республика Бурятия, </w:t>
      </w:r>
    </w:p>
    <w:p w:rsidR="00204492" w:rsidRPr="00204492" w:rsidRDefault="00204492" w:rsidP="00204492">
      <w:pPr>
        <w:pStyle w:val="af4"/>
        <w:rPr>
          <w:i/>
          <w:sz w:val="24"/>
          <w:szCs w:val="24"/>
        </w:rPr>
      </w:pPr>
      <w:proofErr w:type="spellStart"/>
      <w:r w:rsidRPr="00204492">
        <w:rPr>
          <w:i/>
          <w:sz w:val="24"/>
          <w:szCs w:val="24"/>
        </w:rPr>
        <w:t>Бичурский</w:t>
      </w:r>
      <w:proofErr w:type="spellEnd"/>
      <w:r w:rsidRPr="00204492">
        <w:rPr>
          <w:i/>
          <w:sz w:val="24"/>
          <w:szCs w:val="24"/>
        </w:rPr>
        <w:t xml:space="preserve"> район,</w:t>
      </w:r>
    </w:p>
    <w:p w:rsidR="00204492" w:rsidRPr="00204492" w:rsidRDefault="00204492" w:rsidP="00204492">
      <w:pPr>
        <w:pStyle w:val="af4"/>
        <w:rPr>
          <w:i/>
          <w:sz w:val="24"/>
          <w:szCs w:val="24"/>
        </w:rPr>
      </w:pPr>
      <w:r w:rsidRPr="00204492">
        <w:rPr>
          <w:i/>
          <w:sz w:val="24"/>
          <w:szCs w:val="24"/>
        </w:rPr>
        <w:t xml:space="preserve"> у. </w:t>
      </w:r>
      <w:proofErr w:type="spellStart"/>
      <w:r w:rsidRPr="00204492">
        <w:rPr>
          <w:i/>
          <w:sz w:val="24"/>
          <w:szCs w:val="24"/>
        </w:rPr>
        <w:t>Дунда-Киреть</w:t>
      </w:r>
      <w:proofErr w:type="spellEnd"/>
      <w:r w:rsidRPr="00204492">
        <w:rPr>
          <w:i/>
          <w:sz w:val="24"/>
          <w:szCs w:val="24"/>
        </w:rPr>
        <w:t xml:space="preserve">, </w:t>
      </w:r>
    </w:p>
    <w:p w:rsidR="00204492" w:rsidRPr="00204492" w:rsidRDefault="00204492" w:rsidP="00204492">
      <w:pPr>
        <w:pStyle w:val="af4"/>
        <w:rPr>
          <w:i/>
          <w:sz w:val="24"/>
          <w:szCs w:val="24"/>
        </w:rPr>
      </w:pPr>
      <w:r w:rsidRPr="00204492">
        <w:rPr>
          <w:i/>
          <w:sz w:val="24"/>
          <w:szCs w:val="24"/>
        </w:rPr>
        <w:t>ул. Центральная, д. 29</w:t>
      </w:r>
    </w:p>
    <w:p w:rsidR="00204492" w:rsidRPr="001F236A" w:rsidRDefault="00204492" w:rsidP="00204492">
      <w:pPr>
        <w:jc w:val="center"/>
        <w:rPr>
          <w:b/>
          <w:sz w:val="24"/>
          <w:szCs w:val="24"/>
        </w:rPr>
      </w:pPr>
      <w:r w:rsidRPr="001F236A">
        <w:rPr>
          <w:b/>
          <w:sz w:val="24"/>
          <w:szCs w:val="24"/>
        </w:rPr>
        <w:t>РЕШЕНИЕ № 239</w:t>
      </w:r>
    </w:p>
    <w:p w:rsidR="00204492" w:rsidRPr="007B4E79" w:rsidRDefault="00204492" w:rsidP="00204492">
      <w:pPr>
        <w:jc w:val="center"/>
        <w:rPr>
          <w:b/>
          <w:sz w:val="24"/>
          <w:szCs w:val="24"/>
        </w:rPr>
      </w:pPr>
    </w:p>
    <w:p w:rsidR="00204492" w:rsidRPr="007B4E79" w:rsidRDefault="00204492" w:rsidP="00204492">
      <w:pPr>
        <w:rPr>
          <w:sz w:val="24"/>
          <w:szCs w:val="24"/>
        </w:rPr>
      </w:pPr>
      <w:r w:rsidRPr="007B4E79">
        <w:rPr>
          <w:sz w:val="24"/>
          <w:szCs w:val="24"/>
        </w:rPr>
        <w:t xml:space="preserve">«10» </w:t>
      </w:r>
      <w:r>
        <w:rPr>
          <w:sz w:val="24"/>
          <w:szCs w:val="24"/>
        </w:rPr>
        <w:t>апреля</w:t>
      </w:r>
      <w:r w:rsidRPr="007B4E79">
        <w:rPr>
          <w:sz w:val="24"/>
          <w:szCs w:val="24"/>
        </w:rPr>
        <w:t xml:space="preserve">  2023 г.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7B4E79">
        <w:rPr>
          <w:sz w:val="24"/>
          <w:szCs w:val="24"/>
        </w:rPr>
        <w:t xml:space="preserve">у. </w:t>
      </w:r>
      <w:proofErr w:type="spellStart"/>
      <w:r w:rsidRPr="007B4E79">
        <w:rPr>
          <w:sz w:val="24"/>
          <w:szCs w:val="24"/>
        </w:rPr>
        <w:t>Дунда</w:t>
      </w:r>
      <w:proofErr w:type="spellEnd"/>
      <w:r>
        <w:rPr>
          <w:sz w:val="24"/>
          <w:szCs w:val="24"/>
        </w:rPr>
        <w:t xml:space="preserve"> </w:t>
      </w:r>
      <w:r w:rsidRPr="007B4E7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7B4E79">
        <w:rPr>
          <w:sz w:val="24"/>
          <w:szCs w:val="24"/>
        </w:rPr>
        <w:t>Киреть</w:t>
      </w:r>
      <w:proofErr w:type="spellEnd"/>
    </w:p>
    <w:p w:rsidR="00204492" w:rsidRPr="007B4E79" w:rsidRDefault="00204492" w:rsidP="00204492">
      <w:pPr>
        <w:rPr>
          <w:sz w:val="24"/>
          <w:szCs w:val="24"/>
        </w:rPr>
      </w:pPr>
    </w:p>
    <w:p w:rsidR="00204492" w:rsidRPr="007B4E79" w:rsidRDefault="00204492" w:rsidP="00204492">
      <w:pPr>
        <w:pStyle w:val="ConsPlusTitle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204492" w:rsidRPr="006068CF" w:rsidRDefault="00206AA7" w:rsidP="001F72A1">
      <w:pPr>
        <w:pStyle w:val="headertext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</w:rPr>
      </w:pPr>
      <w:r>
        <w:rPr>
          <w:b/>
          <w:bCs/>
        </w:rPr>
        <w:t xml:space="preserve">Об утверждении </w:t>
      </w:r>
      <w:r w:rsidR="00204492" w:rsidRPr="006068CF">
        <w:rPr>
          <w:b/>
          <w:bCs/>
        </w:rPr>
        <w:t>Порядк</w:t>
      </w:r>
      <w:r>
        <w:rPr>
          <w:b/>
          <w:bCs/>
        </w:rPr>
        <w:t>а</w:t>
      </w:r>
      <w:r w:rsidR="00204492" w:rsidRPr="006068CF">
        <w:rPr>
          <w:b/>
          <w:bCs/>
        </w:rPr>
        <w:t xml:space="preserve"> учета предложений</w:t>
      </w:r>
    </w:p>
    <w:p w:rsidR="00204492" w:rsidRPr="006068CF" w:rsidRDefault="00204492" w:rsidP="001F72A1">
      <w:pPr>
        <w:pStyle w:val="headertext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</w:rPr>
      </w:pPr>
      <w:r w:rsidRPr="006068CF">
        <w:rPr>
          <w:b/>
        </w:rPr>
        <w:t xml:space="preserve">по проекту решения </w:t>
      </w:r>
      <w:r w:rsidRPr="006068CF">
        <w:rPr>
          <w:b/>
          <w:bCs/>
        </w:rPr>
        <w:t>Совета депутатов муниципального образования</w:t>
      </w:r>
    </w:p>
    <w:p w:rsidR="00204492" w:rsidRPr="006068CF" w:rsidRDefault="00204492" w:rsidP="001F72A1">
      <w:pPr>
        <w:pStyle w:val="headertext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</w:rPr>
      </w:pPr>
      <w:r w:rsidRPr="006068CF">
        <w:rPr>
          <w:b/>
          <w:bCs/>
        </w:rPr>
        <w:t xml:space="preserve"> сельское поселение «</w:t>
      </w:r>
      <w:proofErr w:type="spellStart"/>
      <w:r w:rsidRPr="006068CF">
        <w:rPr>
          <w:b/>
          <w:bCs/>
        </w:rPr>
        <w:t>Дунда-Киретское</w:t>
      </w:r>
      <w:proofErr w:type="spellEnd"/>
      <w:r w:rsidRPr="006068CF">
        <w:rPr>
          <w:b/>
          <w:bCs/>
        </w:rPr>
        <w:t xml:space="preserve">» </w:t>
      </w:r>
      <w:proofErr w:type="spellStart"/>
      <w:r w:rsidRPr="006068CF">
        <w:rPr>
          <w:b/>
          <w:bCs/>
        </w:rPr>
        <w:t>Бичурского</w:t>
      </w:r>
      <w:proofErr w:type="spellEnd"/>
      <w:r w:rsidRPr="006068CF">
        <w:rPr>
          <w:b/>
          <w:bCs/>
        </w:rPr>
        <w:t xml:space="preserve"> района</w:t>
      </w:r>
    </w:p>
    <w:p w:rsidR="001F72A1" w:rsidRDefault="00204492" w:rsidP="001F72A1">
      <w:pPr>
        <w:pStyle w:val="ConsPlusTitle"/>
        <w:jc w:val="left"/>
        <w:rPr>
          <w:rFonts w:ascii="Times New Roman" w:hAnsi="Times New Roman" w:cs="Times New Roman"/>
          <w:sz w:val="24"/>
          <w:szCs w:val="24"/>
        </w:rPr>
      </w:pPr>
      <w:r w:rsidRPr="006068CF">
        <w:rPr>
          <w:bCs/>
          <w:sz w:val="24"/>
          <w:szCs w:val="24"/>
        </w:rPr>
        <w:t xml:space="preserve"> </w:t>
      </w:r>
      <w:r w:rsidRPr="006068CF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сельское поселение  «</w:t>
      </w:r>
      <w:proofErr w:type="spellStart"/>
      <w:r w:rsidRPr="006068C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6068C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068C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6068CF">
        <w:rPr>
          <w:rFonts w:ascii="Times New Roman" w:hAnsi="Times New Roman" w:cs="Times New Roman"/>
          <w:sz w:val="24"/>
          <w:szCs w:val="24"/>
        </w:rPr>
        <w:t xml:space="preserve"> района Республики Бурятия»</w:t>
      </w:r>
      <w:r w:rsidR="001F72A1" w:rsidRPr="001F72A1">
        <w:rPr>
          <w:rFonts w:ascii="Times New Roman" w:hAnsi="Times New Roman" w:cs="Times New Roman"/>
          <w:sz w:val="24"/>
          <w:szCs w:val="24"/>
        </w:rPr>
        <w:t xml:space="preserve"> </w:t>
      </w:r>
      <w:r w:rsidR="001F72A1">
        <w:rPr>
          <w:rFonts w:ascii="Times New Roman" w:hAnsi="Times New Roman" w:cs="Times New Roman"/>
          <w:sz w:val="24"/>
          <w:szCs w:val="24"/>
        </w:rPr>
        <w:t>и участия граждан в его обсуждении</w:t>
      </w:r>
    </w:p>
    <w:p w:rsidR="00204492" w:rsidRDefault="00204492" w:rsidP="00204492">
      <w:pPr>
        <w:pStyle w:val="ConsPlusTitle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204492" w:rsidRPr="009739FD" w:rsidRDefault="00204492" w:rsidP="00204492">
      <w:pPr>
        <w:jc w:val="center"/>
        <w:rPr>
          <w:b/>
          <w:bCs/>
          <w:sz w:val="25"/>
          <w:szCs w:val="25"/>
        </w:rPr>
      </w:pPr>
    </w:p>
    <w:p w:rsidR="00051D29" w:rsidRDefault="00051D29" w:rsidP="00204492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D29" w:rsidRPr="004E590F" w:rsidRDefault="00051D29" w:rsidP="00051D29">
      <w:pPr>
        <w:pStyle w:val="ConsPlusNormal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051D29">
        <w:rPr>
          <w:rFonts w:ascii="Times New Roman" w:hAnsi="Times New Roman" w:cs="Times New Roman"/>
          <w:sz w:val="24"/>
          <w:szCs w:val="24"/>
        </w:rPr>
        <w:t>В соответствии с</w:t>
      </w:r>
      <w:r w:rsidR="004E590F">
        <w:rPr>
          <w:rFonts w:ascii="Times New Roman" w:hAnsi="Times New Roman" w:cs="Times New Roman"/>
          <w:sz w:val="24"/>
          <w:szCs w:val="24"/>
        </w:rPr>
        <w:t xml:space="preserve">о ст. 44 </w:t>
      </w:r>
      <w:r w:rsidRPr="00051D29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N 131-ФЗ «Об общих принципах организации местного самоуправления в Российской Федерации», </w:t>
      </w:r>
      <w:r w:rsidRPr="00051D29">
        <w:rPr>
          <w:rFonts w:ascii="Times New Roman" w:hAnsi="Times New Roman"/>
          <w:sz w:val="24"/>
          <w:szCs w:val="24"/>
        </w:rPr>
        <w:t xml:space="preserve">Уставом </w:t>
      </w:r>
      <w:r w:rsidRPr="00051D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051D29">
        <w:rPr>
          <w:rFonts w:ascii="Times New Roman" w:hAnsi="Times New Roman" w:cs="Times New Roman"/>
          <w:sz w:val="24"/>
          <w:szCs w:val="24"/>
        </w:rPr>
        <w:t>образования–сельско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51D2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1D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051D2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51D29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051D29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051D29">
        <w:rPr>
          <w:rFonts w:ascii="Times New Roman" w:hAnsi="Times New Roman"/>
          <w:sz w:val="24"/>
          <w:szCs w:val="24"/>
        </w:rPr>
        <w:t xml:space="preserve"> Совет депутатов МО-</w:t>
      </w:r>
      <w:r w:rsidRPr="004E590F">
        <w:rPr>
          <w:rFonts w:ascii="Times New Roman" w:hAnsi="Times New Roman"/>
          <w:sz w:val="24"/>
          <w:szCs w:val="24"/>
        </w:rPr>
        <w:t>СП «</w:t>
      </w:r>
      <w:proofErr w:type="spellStart"/>
      <w:r w:rsidRPr="004E590F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4E590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4E590F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4E590F">
        <w:rPr>
          <w:rFonts w:ascii="Times New Roman" w:hAnsi="Times New Roman"/>
          <w:sz w:val="24"/>
          <w:szCs w:val="24"/>
        </w:rPr>
        <w:t xml:space="preserve"> района решил:</w:t>
      </w:r>
    </w:p>
    <w:p w:rsidR="00E239DB" w:rsidRPr="00E239DB" w:rsidRDefault="00E239DB" w:rsidP="00E239DB">
      <w:pPr>
        <w:pStyle w:val="headertext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</w:pPr>
      <w:r w:rsidRPr="00E239DB">
        <w:t xml:space="preserve">1. Утвердить </w:t>
      </w:r>
      <w:r w:rsidRPr="00E239DB">
        <w:rPr>
          <w:bCs/>
        </w:rPr>
        <w:t>Поряд</w:t>
      </w:r>
      <w:r>
        <w:rPr>
          <w:bCs/>
        </w:rPr>
        <w:t>о</w:t>
      </w:r>
      <w:r w:rsidRPr="00E239DB">
        <w:rPr>
          <w:bCs/>
        </w:rPr>
        <w:t xml:space="preserve">к учета предложений </w:t>
      </w:r>
      <w:r w:rsidRPr="00E239DB">
        <w:t xml:space="preserve">по проекту решения </w:t>
      </w:r>
      <w:r w:rsidRPr="00E239DB">
        <w:rPr>
          <w:bCs/>
        </w:rPr>
        <w:t>Совета депутатов муниципального образования сельское поселение «</w:t>
      </w:r>
      <w:proofErr w:type="spellStart"/>
      <w:r w:rsidRPr="00E239DB">
        <w:rPr>
          <w:bCs/>
        </w:rPr>
        <w:t>Дунда-Киретское</w:t>
      </w:r>
      <w:proofErr w:type="spellEnd"/>
      <w:r w:rsidRPr="00E239DB">
        <w:rPr>
          <w:bCs/>
        </w:rPr>
        <w:t xml:space="preserve">» </w:t>
      </w:r>
      <w:proofErr w:type="spellStart"/>
      <w:r w:rsidRPr="00E239DB">
        <w:rPr>
          <w:bCs/>
        </w:rPr>
        <w:t>Бичурского</w:t>
      </w:r>
      <w:proofErr w:type="spellEnd"/>
      <w:r w:rsidRPr="00E239DB">
        <w:rPr>
          <w:bCs/>
        </w:rPr>
        <w:t xml:space="preserve"> района </w:t>
      </w:r>
      <w:r w:rsidR="0016752D">
        <w:rPr>
          <w:bCs/>
        </w:rPr>
        <w:t>«</w:t>
      </w:r>
      <w:r w:rsidRPr="00E239DB">
        <w:t>О внесении изменений и дополнений в Устав муниципального образования сельское поселение  «</w:t>
      </w:r>
      <w:proofErr w:type="spellStart"/>
      <w:r w:rsidRPr="00E239DB">
        <w:t>Дунда-Киретское</w:t>
      </w:r>
      <w:proofErr w:type="spellEnd"/>
      <w:r w:rsidRPr="00E239DB">
        <w:t xml:space="preserve">» </w:t>
      </w:r>
      <w:proofErr w:type="spellStart"/>
      <w:r w:rsidRPr="00E239DB">
        <w:t>Бичурского</w:t>
      </w:r>
      <w:proofErr w:type="spellEnd"/>
      <w:r w:rsidRPr="00E239DB">
        <w:t xml:space="preserve"> района Республики Бурятия»</w:t>
      </w:r>
      <w:r w:rsidR="001F72A1">
        <w:t xml:space="preserve"> и участия граждан в его обсуждении</w:t>
      </w:r>
      <w:r w:rsidR="00944B77">
        <w:t xml:space="preserve"> (Приложение 1)</w:t>
      </w:r>
      <w:r w:rsidRPr="00E239DB">
        <w:t>.</w:t>
      </w:r>
    </w:p>
    <w:p w:rsidR="00E239DB" w:rsidRPr="00E239DB" w:rsidRDefault="00E239DB" w:rsidP="00E239DB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9DB">
        <w:rPr>
          <w:rFonts w:ascii="Times New Roman" w:hAnsi="Times New Roman"/>
          <w:sz w:val="24"/>
          <w:szCs w:val="24"/>
        </w:rPr>
        <w:t xml:space="preserve">2. </w:t>
      </w:r>
      <w:r w:rsidR="00944B77" w:rsidRPr="00113843">
        <w:rPr>
          <w:rFonts w:ascii="Times New Roman" w:hAnsi="Times New Roman" w:cs="Times New Roman"/>
          <w:sz w:val="24"/>
          <w:szCs w:val="24"/>
        </w:rPr>
        <w:t xml:space="preserve">Опубликовать (обнародовать) </w:t>
      </w:r>
      <w:r w:rsidR="00944B77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944B77" w:rsidRPr="00113843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="00944B77">
        <w:rPr>
          <w:rFonts w:ascii="Times New Roman" w:hAnsi="Times New Roman"/>
          <w:sz w:val="24"/>
          <w:szCs w:val="24"/>
        </w:rPr>
        <w:t>в здании а</w:t>
      </w:r>
      <w:r w:rsidR="00944B77" w:rsidRPr="00113843">
        <w:rPr>
          <w:rFonts w:ascii="Times New Roman" w:hAnsi="Times New Roman"/>
          <w:sz w:val="24"/>
          <w:szCs w:val="24"/>
        </w:rPr>
        <w:t xml:space="preserve">дминистрации </w:t>
      </w:r>
      <w:r w:rsidR="00944B77">
        <w:rPr>
          <w:rFonts w:ascii="Times New Roman" w:hAnsi="Times New Roman"/>
          <w:sz w:val="24"/>
          <w:szCs w:val="24"/>
        </w:rPr>
        <w:t>муниципального образования сельское – поселение «</w:t>
      </w:r>
      <w:proofErr w:type="spellStart"/>
      <w:r w:rsidR="00944B77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="00944B77">
        <w:rPr>
          <w:rFonts w:ascii="Times New Roman" w:hAnsi="Times New Roman"/>
          <w:sz w:val="24"/>
          <w:szCs w:val="24"/>
        </w:rPr>
        <w:t>»</w:t>
      </w:r>
      <w:r w:rsidR="00944B77">
        <w:rPr>
          <w:rFonts w:ascii="Times New Roman" w:hAnsi="Times New Roman" w:cs="Times New Roman"/>
          <w:sz w:val="24"/>
          <w:szCs w:val="24"/>
        </w:rPr>
        <w:t>, в Сух</w:t>
      </w:r>
      <w:proofErr w:type="gramStart"/>
      <w:r w:rsidR="00944B77">
        <w:rPr>
          <w:rFonts w:ascii="Times New Roman" w:hAnsi="Times New Roman" w:cs="Times New Roman"/>
          <w:sz w:val="24"/>
          <w:szCs w:val="24"/>
        </w:rPr>
        <w:t>о</w:t>
      </w:r>
      <w:r w:rsidR="00BD759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44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B77">
        <w:rPr>
          <w:rFonts w:ascii="Times New Roman" w:hAnsi="Times New Roman" w:cs="Times New Roman"/>
          <w:sz w:val="24"/>
          <w:szCs w:val="24"/>
        </w:rPr>
        <w:t>Ручьевском</w:t>
      </w:r>
      <w:proofErr w:type="spellEnd"/>
      <w:r w:rsidR="00944B77" w:rsidRPr="00113843">
        <w:rPr>
          <w:rFonts w:ascii="Times New Roman" w:hAnsi="Times New Roman" w:cs="Times New Roman"/>
          <w:sz w:val="24"/>
          <w:szCs w:val="24"/>
        </w:rPr>
        <w:t xml:space="preserve"> </w:t>
      </w:r>
      <w:r w:rsidR="00944B77">
        <w:rPr>
          <w:rFonts w:ascii="Times New Roman" w:hAnsi="Times New Roman" w:cs="Times New Roman"/>
          <w:sz w:val="24"/>
          <w:szCs w:val="24"/>
        </w:rPr>
        <w:t>сельском клубе, в Ара-</w:t>
      </w:r>
      <w:proofErr w:type="spellStart"/>
      <w:r w:rsidR="00944B77">
        <w:rPr>
          <w:rFonts w:ascii="Times New Roman" w:hAnsi="Times New Roman" w:cs="Times New Roman"/>
          <w:sz w:val="24"/>
          <w:szCs w:val="24"/>
        </w:rPr>
        <w:t>Киретском</w:t>
      </w:r>
      <w:proofErr w:type="spellEnd"/>
      <w:r w:rsidR="00944B77">
        <w:rPr>
          <w:rFonts w:ascii="Times New Roman" w:hAnsi="Times New Roman" w:cs="Times New Roman"/>
          <w:sz w:val="24"/>
          <w:szCs w:val="24"/>
        </w:rPr>
        <w:t xml:space="preserve"> сельском клубе, на </w:t>
      </w:r>
      <w:r w:rsidR="00944B77" w:rsidRPr="00113843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– сельско</w:t>
      </w:r>
      <w:r w:rsidR="00944B77">
        <w:rPr>
          <w:rFonts w:ascii="Times New Roman" w:hAnsi="Times New Roman" w:cs="Times New Roman"/>
          <w:sz w:val="24"/>
          <w:szCs w:val="24"/>
        </w:rPr>
        <w:t>е</w:t>
      </w:r>
      <w:r w:rsidR="00944B77" w:rsidRPr="0011384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44B77">
        <w:rPr>
          <w:rFonts w:ascii="Times New Roman" w:hAnsi="Times New Roman" w:cs="Times New Roman"/>
          <w:sz w:val="24"/>
          <w:szCs w:val="24"/>
        </w:rPr>
        <w:t>е</w:t>
      </w:r>
      <w:r w:rsidR="00944B77" w:rsidRPr="001138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4B77">
        <w:rPr>
          <w:rFonts w:ascii="Times New Roman" w:hAnsi="Times New Roman" w:cs="Times New Roman"/>
          <w:sz w:val="24"/>
          <w:szCs w:val="24"/>
        </w:rPr>
        <w:t>Дунда</w:t>
      </w:r>
      <w:proofErr w:type="spellEnd"/>
      <w:r w:rsidR="00944B77">
        <w:rPr>
          <w:rFonts w:ascii="Times New Roman" w:hAnsi="Times New Roman" w:cs="Times New Roman"/>
          <w:sz w:val="24"/>
          <w:szCs w:val="24"/>
        </w:rPr>
        <w:t>-</w:t>
      </w:r>
      <w:r w:rsidR="00BD7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B77">
        <w:rPr>
          <w:rFonts w:ascii="Times New Roman" w:hAnsi="Times New Roman" w:cs="Times New Roman"/>
          <w:sz w:val="24"/>
          <w:szCs w:val="24"/>
        </w:rPr>
        <w:t>Киретское</w:t>
      </w:r>
      <w:proofErr w:type="spellEnd"/>
      <w:r w:rsidR="00944B77" w:rsidRPr="00113843">
        <w:rPr>
          <w:rFonts w:ascii="Times New Roman" w:hAnsi="Times New Roman" w:cs="Times New Roman"/>
          <w:sz w:val="24"/>
          <w:szCs w:val="24"/>
        </w:rPr>
        <w:t>»</w:t>
      </w:r>
      <w:r w:rsidRPr="00E239DB">
        <w:rPr>
          <w:rFonts w:ascii="Times New Roman" w:hAnsi="Times New Roman" w:cs="Times New Roman"/>
          <w:sz w:val="24"/>
          <w:szCs w:val="24"/>
        </w:rPr>
        <w:t>. </w:t>
      </w:r>
    </w:p>
    <w:p w:rsidR="00E239DB" w:rsidRPr="00E239DB" w:rsidRDefault="00E239DB" w:rsidP="00E239DB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9DB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</w:t>
      </w:r>
      <w:r w:rsidR="00944B77">
        <w:rPr>
          <w:rFonts w:ascii="Times New Roman" w:hAnsi="Times New Roman"/>
          <w:sz w:val="24"/>
          <w:szCs w:val="24"/>
        </w:rPr>
        <w:t>обнародования</w:t>
      </w:r>
      <w:r w:rsidRPr="00E239DB">
        <w:rPr>
          <w:rFonts w:ascii="Times New Roman" w:hAnsi="Times New Roman" w:cs="Times New Roman"/>
          <w:sz w:val="24"/>
          <w:szCs w:val="24"/>
        </w:rPr>
        <w:t>. </w:t>
      </w:r>
    </w:p>
    <w:p w:rsidR="00E239DB" w:rsidRPr="00E239DB" w:rsidRDefault="00E239DB" w:rsidP="00E239DB">
      <w:pPr>
        <w:pStyle w:val="af6"/>
        <w:spacing w:before="0" w:beforeAutospacing="0" w:after="0" w:afterAutospacing="0" w:line="276" w:lineRule="auto"/>
        <w:ind w:firstLine="567"/>
        <w:jc w:val="both"/>
      </w:pPr>
      <w:r w:rsidRPr="00E239DB">
        <w:t xml:space="preserve">4. </w:t>
      </w:r>
      <w:proofErr w:type="gramStart"/>
      <w:r w:rsidRPr="00E239DB">
        <w:t>Контроль за</w:t>
      </w:r>
      <w:proofErr w:type="gramEnd"/>
      <w:r w:rsidRPr="00E239DB">
        <w:t xml:space="preserve"> исполнением настоящего решения возложить на Главу МО-СП «</w:t>
      </w:r>
      <w:proofErr w:type="spellStart"/>
      <w:r w:rsidR="00944B77">
        <w:t>Дунда-Киретское</w:t>
      </w:r>
      <w:proofErr w:type="spellEnd"/>
      <w:r w:rsidRPr="00E239DB">
        <w:t xml:space="preserve">» </w:t>
      </w:r>
      <w:proofErr w:type="spellStart"/>
      <w:r w:rsidRPr="00E239DB">
        <w:t>Бичурского</w:t>
      </w:r>
      <w:proofErr w:type="spellEnd"/>
      <w:r w:rsidRPr="00E239DB">
        <w:t xml:space="preserve"> района.</w:t>
      </w:r>
    </w:p>
    <w:p w:rsidR="00051D29" w:rsidRDefault="00051D29" w:rsidP="00204492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4492" w:rsidRPr="00113843" w:rsidRDefault="00204492" w:rsidP="0020449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04492" w:rsidRPr="004C6046" w:rsidRDefault="00204492" w:rsidP="00204492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 xml:space="preserve">Глава Муниципального образования  </w:t>
      </w:r>
    </w:p>
    <w:p w:rsidR="001B1335" w:rsidRDefault="00204492" w:rsidP="00204492">
      <w:pPr>
        <w:jc w:val="left"/>
        <w:rPr>
          <w:sz w:val="24"/>
          <w:szCs w:val="28"/>
        </w:rPr>
      </w:pPr>
      <w:r w:rsidRPr="004C6046">
        <w:rPr>
          <w:sz w:val="24"/>
          <w:szCs w:val="28"/>
        </w:rPr>
        <w:t>сельское поселение «</w:t>
      </w:r>
      <w:proofErr w:type="spellStart"/>
      <w:r>
        <w:rPr>
          <w:sz w:val="24"/>
          <w:szCs w:val="28"/>
        </w:rPr>
        <w:t>Дунда-Киретское</w:t>
      </w:r>
      <w:proofErr w:type="spellEnd"/>
      <w:r w:rsidRPr="004C6046">
        <w:rPr>
          <w:sz w:val="24"/>
          <w:szCs w:val="28"/>
        </w:rPr>
        <w:t>»</w:t>
      </w:r>
    </w:p>
    <w:p w:rsidR="00204492" w:rsidRPr="009739FD" w:rsidRDefault="001B1335" w:rsidP="00204492">
      <w:pPr>
        <w:jc w:val="left"/>
        <w:rPr>
          <w:bCs/>
          <w:sz w:val="28"/>
          <w:szCs w:val="28"/>
        </w:rPr>
      </w:pPr>
      <w:r>
        <w:rPr>
          <w:sz w:val="24"/>
          <w:szCs w:val="28"/>
        </w:rPr>
        <w:t>- Председатель Совета депутатов</w:t>
      </w:r>
      <w:r w:rsidR="00204492">
        <w:rPr>
          <w:sz w:val="24"/>
          <w:szCs w:val="28"/>
        </w:rPr>
        <w:t xml:space="preserve">   </w:t>
      </w:r>
      <w:r w:rsidR="00204492" w:rsidRPr="004C6046">
        <w:rPr>
          <w:sz w:val="24"/>
          <w:szCs w:val="28"/>
        </w:rPr>
        <w:t xml:space="preserve">                          </w:t>
      </w:r>
      <w:r w:rsidR="00204492">
        <w:rPr>
          <w:sz w:val="24"/>
          <w:szCs w:val="28"/>
        </w:rPr>
        <w:t xml:space="preserve">                        </w:t>
      </w:r>
      <w:r w:rsidR="00204492" w:rsidRPr="004C6046">
        <w:rPr>
          <w:sz w:val="24"/>
          <w:szCs w:val="28"/>
        </w:rPr>
        <w:t xml:space="preserve">     </w:t>
      </w:r>
      <w:r w:rsidR="00204492">
        <w:rPr>
          <w:sz w:val="24"/>
          <w:szCs w:val="28"/>
        </w:rPr>
        <w:t xml:space="preserve">                   В.И. Лизунова</w:t>
      </w:r>
    </w:p>
    <w:p w:rsidR="00204492" w:rsidRDefault="00204492" w:rsidP="004E005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204492" w:rsidRDefault="00204492" w:rsidP="004E005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204492" w:rsidRDefault="00204492" w:rsidP="004E005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204492" w:rsidRDefault="00204492" w:rsidP="004E005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204492" w:rsidRDefault="00204492" w:rsidP="004E005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204492" w:rsidRDefault="00204492" w:rsidP="004E005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6068CF" w:rsidRDefault="00451F0C" w:rsidP="004E005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  <w:bookmarkStart w:id="0" w:name="_GoBack"/>
      <w:bookmarkEnd w:id="0"/>
      <w:r w:rsidRPr="000A1F4E">
        <w:rPr>
          <w:bCs/>
        </w:rPr>
        <w:lastRenderedPageBreak/>
        <w:t xml:space="preserve">к </w:t>
      </w:r>
      <w:r w:rsidR="006068CF">
        <w:rPr>
          <w:bCs/>
        </w:rPr>
        <w:t>Решению Совета депутатов</w:t>
      </w:r>
    </w:p>
    <w:p w:rsidR="00451F0C" w:rsidRPr="000A1F4E" w:rsidRDefault="006068CF" w:rsidP="004E005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  <w:r>
        <w:rPr>
          <w:bCs/>
        </w:rPr>
        <w:t>МО-СП</w:t>
      </w:r>
      <w:r w:rsidR="00451F0C" w:rsidRPr="000A1F4E">
        <w:rPr>
          <w:bCs/>
        </w:rPr>
        <w:t xml:space="preserve"> «</w:t>
      </w:r>
      <w:proofErr w:type="spellStart"/>
      <w:r>
        <w:rPr>
          <w:bCs/>
        </w:rPr>
        <w:t>Дунда-Киретское</w:t>
      </w:r>
      <w:proofErr w:type="spellEnd"/>
      <w:r w:rsidR="00451F0C" w:rsidRPr="000A1F4E">
        <w:rPr>
          <w:bCs/>
        </w:rPr>
        <w:t>»</w:t>
      </w:r>
      <w:r w:rsidR="00C468C0">
        <w:rPr>
          <w:bCs/>
        </w:rPr>
        <w:t xml:space="preserve"> </w:t>
      </w:r>
    </w:p>
    <w:p w:rsidR="00451F0C" w:rsidRPr="006731C1" w:rsidRDefault="00451F0C" w:rsidP="004E005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  <w:r w:rsidRPr="006731C1">
        <w:rPr>
          <w:bCs/>
        </w:rPr>
        <w:t xml:space="preserve">от </w:t>
      </w:r>
      <w:r w:rsidR="006068CF">
        <w:t>«</w:t>
      </w:r>
      <w:r w:rsidR="00C253BF">
        <w:t>10</w:t>
      </w:r>
      <w:r w:rsidR="006068CF">
        <w:t>»апреля</w:t>
      </w:r>
      <w:r w:rsidR="006731C1" w:rsidRPr="006731C1">
        <w:t xml:space="preserve"> 202</w:t>
      </w:r>
      <w:r w:rsidR="004E005D">
        <w:t>3</w:t>
      </w:r>
      <w:r w:rsidR="006731C1" w:rsidRPr="006731C1">
        <w:t xml:space="preserve"> г</w:t>
      </w:r>
      <w:r w:rsidR="000A2D12">
        <w:t>.</w:t>
      </w:r>
      <w:r w:rsidR="006731C1" w:rsidRPr="006731C1">
        <w:rPr>
          <w:bCs/>
        </w:rPr>
        <w:t xml:space="preserve"> </w:t>
      </w:r>
      <w:r w:rsidRPr="006731C1">
        <w:rPr>
          <w:bCs/>
        </w:rPr>
        <w:t>№</w:t>
      </w:r>
      <w:r w:rsidRPr="004E005D">
        <w:rPr>
          <w:bCs/>
        </w:rPr>
        <w:t xml:space="preserve"> </w:t>
      </w:r>
      <w:r w:rsidR="00C253BF" w:rsidRPr="000A2D12">
        <w:rPr>
          <w:bCs/>
        </w:rPr>
        <w:t>239</w:t>
      </w:r>
    </w:p>
    <w:p w:rsidR="00451F0C" w:rsidRDefault="00451F0C" w:rsidP="00451F0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451F0C" w:rsidRPr="006068CF" w:rsidRDefault="00451F0C" w:rsidP="00451F0C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  <w:r w:rsidRPr="006068CF">
        <w:rPr>
          <w:b/>
          <w:bCs/>
        </w:rPr>
        <w:t>Порядок учета предложений</w:t>
      </w:r>
    </w:p>
    <w:p w:rsidR="00FA26C5" w:rsidRPr="006068CF" w:rsidRDefault="00C468C0" w:rsidP="00C253BF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  <w:r w:rsidRPr="006068CF">
        <w:rPr>
          <w:b/>
        </w:rPr>
        <w:t xml:space="preserve">по проекту решения </w:t>
      </w:r>
      <w:r w:rsidRPr="006068CF">
        <w:rPr>
          <w:b/>
          <w:bCs/>
        </w:rPr>
        <w:t>Совет</w:t>
      </w:r>
      <w:r w:rsidR="00FA26C5" w:rsidRPr="006068CF">
        <w:rPr>
          <w:b/>
          <w:bCs/>
        </w:rPr>
        <w:t>а</w:t>
      </w:r>
      <w:r w:rsidRPr="006068CF">
        <w:rPr>
          <w:b/>
          <w:bCs/>
        </w:rPr>
        <w:t xml:space="preserve"> депутатов муниципального образования</w:t>
      </w:r>
    </w:p>
    <w:p w:rsidR="00C468C0" w:rsidRPr="006068CF" w:rsidRDefault="006068CF" w:rsidP="00C253BF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  <w:r w:rsidRPr="006068CF">
        <w:rPr>
          <w:b/>
          <w:bCs/>
        </w:rPr>
        <w:t xml:space="preserve">сельское поселение </w:t>
      </w:r>
      <w:r w:rsidR="00C468C0" w:rsidRPr="006068CF">
        <w:rPr>
          <w:b/>
          <w:bCs/>
        </w:rPr>
        <w:t>«</w:t>
      </w:r>
      <w:proofErr w:type="spellStart"/>
      <w:r w:rsidRPr="006068CF">
        <w:rPr>
          <w:b/>
          <w:bCs/>
        </w:rPr>
        <w:t>Дунда-Киретское</w:t>
      </w:r>
      <w:proofErr w:type="spellEnd"/>
      <w:r w:rsidR="00C468C0" w:rsidRPr="006068CF">
        <w:rPr>
          <w:b/>
          <w:bCs/>
        </w:rPr>
        <w:t xml:space="preserve">» </w:t>
      </w:r>
      <w:proofErr w:type="spellStart"/>
      <w:r w:rsidRPr="006068CF">
        <w:rPr>
          <w:b/>
          <w:bCs/>
        </w:rPr>
        <w:t>Бичурского</w:t>
      </w:r>
      <w:proofErr w:type="spellEnd"/>
      <w:r w:rsidRPr="006068CF">
        <w:rPr>
          <w:b/>
          <w:bCs/>
        </w:rPr>
        <w:t xml:space="preserve"> района</w:t>
      </w:r>
    </w:p>
    <w:p w:rsidR="00451F0C" w:rsidRDefault="006068CF" w:rsidP="00C253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8CF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сельское поселение  «</w:t>
      </w:r>
      <w:proofErr w:type="spellStart"/>
      <w:r w:rsidRPr="006068C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6068C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068C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6068CF">
        <w:rPr>
          <w:rFonts w:ascii="Times New Roman" w:hAnsi="Times New Roman" w:cs="Times New Roman"/>
          <w:sz w:val="24"/>
          <w:szCs w:val="24"/>
        </w:rPr>
        <w:t xml:space="preserve"> района Республики Бурятия»</w:t>
      </w:r>
      <w:r w:rsidR="00C253BF">
        <w:rPr>
          <w:rFonts w:ascii="Times New Roman" w:hAnsi="Times New Roman" w:cs="Times New Roman"/>
          <w:sz w:val="24"/>
          <w:szCs w:val="24"/>
        </w:rPr>
        <w:t xml:space="preserve"> и участия граждан в его обсуждении</w:t>
      </w:r>
    </w:p>
    <w:p w:rsidR="00873389" w:rsidRDefault="00873389" w:rsidP="00C253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0C90" w:rsidRPr="00C253BF" w:rsidRDefault="00451F0C" w:rsidP="00562BE8">
      <w:pPr>
        <w:pStyle w:val="header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C253BF">
        <w:t xml:space="preserve">1. Проект решения </w:t>
      </w:r>
      <w:r w:rsidR="00562BE8" w:rsidRPr="00C253BF">
        <w:rPr>
          <w:bCs/>
        </w:rPr>
        <w:t>Совета депутатов муниципального образования сельское поселение «</w:t>
      </w:r>
      <w:proofErr w:type="spellStart"/>
      <w:r w:rsidR="00562BE8" w:rsidRPr="00C253BF">
        <w:rPr>
          <w:bCs/>
        </w:rPr>
        <w:t>Дунда-Киретское</w:t>
      </w:r>
      <w:proofErr w:type="spellEnd"/>
      <w:r w:rsidR="00562BE8" w:rsidRPr="00C253BF">
        <w:rPr>
          <w:bCs/>
        </w:rPr>
        <w:t xml:space="preserve">» </w:t>
      </w:r>
      <w:proofErr w:type="spellStart"/>
      <w:r w:rsidR="00562BE8" w:rsidRPr="00C253BF">
        <w:rPr>
          <w:bCs/>
        </w:rPr>
        <w:t>Бичурского</w:t>
      </w:r>
      <w:proofErr w:type="spellEnd"/>
      <w:r w:rsidR="00562BE8" w:rsidRPr="00C253BF">
        <w:rPr>
          <w:bCs/>
        </w:rPr>
        <w:t xml:space="preserve"> района «</w:t>
      </w:r>
      <w:r w:rsidR="00562BE8" w:rsidRPr="00C253BF">
        <w:t>О внесении изменений и дополнений в Устав муниципального образования сельское поселение «</w:t>
      </w:r>
      <w:proofErr w:type="spellStart"/>
      <w:r w:rsidR="00562BE8" w:rsidRPr="00C253BF">
        <w:t>Дунда-Киретское</w:t>
      </w:r>
      <w:proofErr w:type="spellEnd"/>
      <w:r w:rsidR="00562BE8" w:rsidRPr="00C253BF">
        <w:t xml:space="preserve">» </w:t>
      </w:r>
      <w:proofErr w:type="spellStart"/>
      <w:r w:rsidR="00562BE8" w:rsidRPr="00C253BF">
        <w:t>Бичурского</w:t>
      </w:r>
      <w:proofErr w:type="spellEnd"/>
      <w:r w:rsidR="00562BE8" w:rsidRPr="00C253BF">
        <w:t xml:space="preserve"> района Республики Бурятия»</w:t>
      </w:r>
      <w:r w:rsidRPr="00C253BF">
        <w:t xml:space="preserve"> не </w:t>
      </w:r>
      <w:proofErr w:type="gramStart"/>
      <w:r w:rsidRPr="00C253BF">
        <w:t>позднее</w:t>
      </w:r>
      <w:proofErr w:type="gramEnd"/>
      <w:r w:rsidRPr="00C253BF">
        <w:t xml:space="preserve"> чем за 30 дней до дня рассмотрения вопроса </w:t>
      </w:r>
      <w:r w:rsidR="00AE3FF4" w:rsidRPr="00C253BF">
        <w:t xml:space="preserve">о </w:t>
      </w:r>
      <w:r w:rsidRPr="00C253BF">
        <w:t xml:space="preserve">внесении изменений в Устав </w:t>
      </w:r>
      <w:r w:rsidRPr="00C253BF">
        <w:rPr>
          <w:spacing w:val="-10"/>
        </w:rPr>
        <w:t xml:space="preserve">муниципального </w:t>
      </w:r>
      <w:r w:rsidR="005879AA">
        <w:rPr>
          <w:spacing w:val="-10"/>
        </w:rPr>
        <w:t>образования – сельское поселение</w:t>
      </w:r>
      <w:r w:rsidRPr="00C253BF">
        <w:t> </w:t>
      </w:r>
      <w:r w:rsidR="005879AA">
        <w:t>«</w:t>
      </w:r>
      <w:proofErr w:type="spellStart"/>
      <w:r w:rsidR="005879AA">
        <w:t>Дунда-Киретское</w:t>
      </w:r>
      <w:proofErr w:type="spellEnd"/>
      <w:r w:rsidR="005879AA">
        <w:t xml:space="preserve">» </w:t>
      </w:r>
      <w:r w:rsidRPr="00C253BF">
        <w:t xml:space="preserve">на сессии Совета депутатов </w:t>
      </w:r>
      <w:r w:rsidR="00732B51" w:rsidRPr="00C253BF">
        <w:rPr>
          <w:spacing w:val="-10"/>
        </w:rPr>
        <w:t>МО</w:t>
      </w:r>
      <w:r w:rsidR="005879AA">
        <w:rPr>
          <w:spacing w:val="-10"/>
        </w:rPr>
        <w:t>-СП</w:t>
      </w:r>
      <w:r w:rsidRPr="00C253BF">
        <w:rPr>
          <w:spacing w:val="-10"/>
        </w:rPr>
        <w:t xml:space="preserve"> «</w:t>
      </w:r>
      <w:proofErr w:type="spellStart"/>
      <w:r w:rsidR="005879AA">
        <w:rPr>
          <w:spacing w:val="-10"/>
        </w:rPr>
        <w:t>Дунда-Киретское</w:t>
      </w:r>
      <w:proofErr w:type="spellEnd"/>
      <w:r w:rsidRPr="00C253BF">
        <w:rPr>
          <w:spacing w:val="-10"/>
        </w:rPr>
        <w:t xml:space="preserve">» </w:t>
      </w:r>
      <w:r w:rsidRPr="00C253BF">
        <w:t>подлежит официальному</w:t>
      </w:r>
      <w:r w:rsidR="00AE3FF4" w:rsidRPr="00C253BF">
        <w:t xml:space="preserve"> </w:t>
      </w:r>
      <w:r w:rsidRPr="00C253BF">
        <w:t>опубликованию</w:t>
      </w:r>
      <w:r w:rsidR="0011490E" w:rsidRPr="00C253BF">
        <w:t xml:space="preserve"> (обнародованию)</w:t>
      </w:r>
      <w:r w:rsidRPr="00C253BF">
        <w:t>.</w:t>
      </w:r>
    </w:p>
    <w:p w:rsidR="005C0C90" w:rsidRPr="00C253BF" w:rsidRDefault="00451F0C" w:rsidP="00F234B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C253BF">
        <w:t xml:space="preserve">2. Граждане, проживающие на территории </w:t>
      </w:r>
      <w:r w:rsidR="005879AA" w:rsidRPr="00C253BF">
        <w:t>муниципального образования сельское поселение «</w:t>
      </w:r>
      <w:proofErr w:type="spellStart"/>
      <w:r w:rsidR="005879AA" w:rsidRPr="00C253BF">
        <w:t>Дунда-Киретское</w:t>
      </w:r>
      <w:proofErr w:type="spellEnd"/>
      <w:r w:rsidR="005879AA" w:rsidRPr="00C253BF">
        <w:t xml:space="preserve">» </w:t>
      </w:r>
      <w:proofErr w:type="spellStart"/>
      <w:r w:rsidR="005879AA" w:rsidRPr="00C253BF">
        <w:t>Бичурского</w:t>
      </w:r>
      <w:proofErr w:type="spellEnd"/>
      <w:r w:rsidR="005879AA" w:rsidRPr="00C253BF">
        <w:t xml:space="preserve"> района</w:t>
      </w:r>
      <w:r w:rsidRPr="00C253BF">
        <w:rPr>
          <w:spacing w:val="-10"/>
        </w:rPr>
        <w:t xml:space="preserve"> </w:t>
      </w:r>
      <w:r w:rsidRPr="00C253BF">
        <w:t xml:space="preserve">и обладающие избирательным правом, вправе принять участие в обсуждении проекта решения путем внесения предложений </w:t>
      </w:r>
      <w:r w:rsidR="00AE3FF4" w:rsidRPr="00C253BF">
        <w:t>по</w:t>
      </w:r>
      <w:r w:rsidRPr="00C253BF">
        <w:t xml:space="preserve"> указанному проекту решения. Предложения принимаются и регистрируются </w:t>
      </w:r>
      <w:r w:rsidR="00B04414">
        <w:t>в</w:t>
      </w:r>
      <w:r w:rsidRPr="00C253BF">
        <w:t xml:space="preserve"> Администраци</w:t>
      </w:r>
      <w:r w:rsidR="00FF1765" w:rsidRPr="00C253BF">
        <w:t>и</w:t>
      </w:r>
      <w:r w:rsidRPr="00C253BF">
        <w:t xml:space="preserve"> МО</w:t>
      </w:r>
      <w:r w:rsidR="00B04414">
        <w:t>-СП</w:t>
      </w:r>
      <w:r w:rsidRPr="00C253BF">
        <w:t xml:space="preserve"> «</w:t>
      </w:r>
      <w:proofErr w:type="spellStart"/>
      <w:r w:rsidR="00B04414">
        <w:t>Дунда-Киретское</w:t>
      </w:r>
      <w:proofErr w:type="spellEnd"/>
      <w:r w:rsidRPr="00C253BF">
        <w:t xml:space="preserve">» по адресу: Республика Бурятия, </w:t>
      </w:r>
      <w:proofErr w:type="spellStart"/>
      <w:r w:rsidRPr="00C253BF">
        <w:t>Бичурский</w:t>
      </w:r>
      <w:proofErr w:type="spellEnd"/>
      <w:r w:rsidRPr="00C253BF">
        <w:t xml:space="preserve"> район, </w:t>
      </w:r>
      <w:r w:rsidR="00B04414">
        <w:t>улус</w:t>
      </w:r>
      <w:r w:rsidRPr="00C253BF">
        <w:t xml:space="preserve">. </w:t>
      </w:r>
      <w:proofErr w:type="spellStart"/>
      <w:r w:rsidR="00B04414">
        <w:t>Дунда-Киреть</w:t>
      </w:r>
      <w:proofErr w:type="spellEnd"/>
      <w:r w:rsidRPr="00C253BF">
        <w:t xml:space="preserve">, ул. </w:t>
      </w:r>
      <w:proofErr w:type="gramStart"/>
      <w:r w:rsidR="00B04414">
        <w:t>Центральная</w:t>
      </w:r>
      <w:proofErr w:type="gramEnd"/>
      <w:r w:rsidRPr="00C253BF">
        <w:t xml:space="preserve">, </w:t>
      </w:r>
      <w:r w:rsidR="00B04414">
        <w:t>29</w:t>
      </w:r>
      <w:r w:rsidRPr="00C253BF">
        <w:t xml:space="preserve">, с понедельника по </w:t>
      </w:r>
      <w:r w:rsidR="00D14760">
        <w:t>четверг</w:t>
      </w:r>
      <w:r w:rsidRPr="00C253BF">
        <w:t xml:space="preserve"> с 08:</w:t>
      </w:r>
      <w:r w:rsidR="00B04414">
        <w:t>0</w:t>
      </w:r>
      <w:r w:rsidRPr="00C253BF">
        <w:t xml:space="preserve">0 </w:t>
      </w:r>
      <w:r w:rsidR="00D14760">
        <w:t>ч</w:t>
      </w:r>
      <w:r w:rsidRPr="00C253BF">
        <w:t>. до 1</w:t>
      </w:r>
      <w:r w:rsidR="00B04414">
        <w:t>6</w:t>
      </w:r>
      <w:r w:rsidRPr="00C253BF">
        <w:t>:00 ч.</w:t>
      </w:r>
      <w:r w:rsidR="00D14760">
        <w:t>, в пятницу до 15:00 ч.</w:t>
      </w:r>
      <w:r w:rsidR="005879AA">
        <w:t xml:space="preserve"> </w:t>
      </w:r>
    </w:p>
    <w:p w:rsidR="005C0C90" w:rsidRPr="00C253BF" w:rsidRDefault="00451F0C" w:rsidP="00F234B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C253BF">
        <w:t>3. Предложения принимаются с</w:t>
      </w:r>
      <w:r w:rsidR="00AE3FF4" w:rsidRPr="00C253BF">
        <w:t xml:space="preserve"> </w:t>
      </w:r>
      <w:r w:rsidR="007E608E">
        <w:t>11</w:t>
      </w:r>
      <w:r w:rsidRPr="00C253BF">
        <w:t xml:space="preserve"> </w:t>
      </w:r>
      <w:r w:rsidR="007E608E">
        <w:t>апреля 2023 г.</w:t>
      </w:r>
      <w:r w:rsidRPr="00C253BF">
        <w:t xml:space="preserve"> до </w:t>
      </w:r>
      <w:r w:rsidR="007E608E">
        <w:t>0</w:t>
      </w:r>
      <w:r w:rsidR="00B73BE8">
        <w:t>5</w:t>
      </w:r>
      <w:r w:rsidRPr="00C253BF">
        <w:t xml:space="preserve"> </w:t>
      </w:r>
      <w:r w:rsidR="007E608E">
        <w:t>мая</w:t>
      </w:r>
      <w:r w:rsidRPr="00C253BF">
        <w:t xml:space="preserve"> 202</w:t>
      </w:r>
      <w:r w:rsidR="00737E52" w:rsidRPr="00C253BF">
        <w:t>3</w:t>
      </w:r>
      <w:r w:rsidRPr="00C253BF">
        <w:t xml:space="preserve"> г</w:t>
      </w:r>
      <w:r w:rsidR="007E608E">
        <w:t xml:space="preserve">. </w:t>
      </w:r>
      <w:r w:rsidRPr="00C253BF">
        <w:t>(включительно). Предложения по проекту решения вносятся в письменной форме. В предложениях должны быть указаны фамилия, имя, отчество, адрес места жительства</w:t>
      </w:r>
      <w:r w:rsidR="0091166C">
        <w:t>, электронная почта (при наличии)</w:t>
      </w:r>
      <w:r w:rsidRPr="00C253BF">
        <w:t xml:space="preserve"> и личная подпись гражданина (граждан).</w:t>
      </w:r>
    </w:p>
    <w:p w:rsidR="005C0C90" w:rsidRPr="00C253BF" w:rsidRDefault="00451F0C" w:rsidP="00F234B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pacing w:val="-10"/>
        </w:rPr>
      </w:pPr>
      <w:r w:rsidRPr="00C253BF">
        <w:t>4. Предложения должны соответствовать </w:t>
      </w:r>
      <w:hyperlink r:id="rId8" w:history="1">
        <w:r w:rsidRPr="00C253BF">
          <w:rPr>
            <w:rStyle w:val="af8"/>
            <w:color w:val="auto"/>
            <w:u w:val="none"/>
          </w:rPr>
          <w:t>Конституции Российской Федерации</w:t>
        </w:r>
      </w:hyperlink>
      <w:r w:rsidRPr="00C253BF">
        <w:t xml:space="preserve">, федеральному и республиканскому законодательству, не допускать противоречий </w:t>
      </w:r>
      <w:r w:rsidR="0059506E" w:rsidRPr="00C253BF">
        <w:t>и</w:t>
      </w:r>
      <w:r w:rsidRPr="00C253BF">
        <w:t xml:space="preserve"> несогласованности с положениями </w:t>
      </w:r>
      <w:hyperlink r:id="rId9" w:history="1">
        <w:r w:rsidRPr="00C253BF">
          <w:rPr>
            <w:rStyle w:val="af8"/>
            <w:color w:val="auto"/>
            <w:u w:val="none"/>
          </w:rPr>
          <w:t xml:space="preserve">Устава </w:t>
        </w:r>
      </w:hyperlink>
      <w:r w:rsidR="009A618C">
        <w:rPr>
          <w:rStyle w:val="af8"/>
          <w:color w:val="auto"/>
          <w:u w:val="none"/>
        </w:rPr>
        <w:t>МО-СП «</w:t>
      </w:r>
      <w:proofErr w:type="spellStart"/>
      <w:r w:rsidR="009A618C">
        <w:rPr>
          <w:rStyle w:val="af8"/>
          <w:color w:val="auto"/>
          <w:u w:val="none"/>
        </w:rPr>
        <w:t>Дунда-Киретское</w:t>
      </w:r>
      <w:proofErr w:type="spellEnd"/>
      <w:r w:rsidR="009A618C">
        <w:rPr>
          <w:rStyle w:val="af8"/>
          <w:color w:val="auto"/>
          <w:u w:val="none"/>
        </w:rPr>
        <w:t>»</w:t>
      </w:r>
      <w:r w:rsidRPr="00C253BF">
        <w:t>, обеспечивать однозначное толкование положений проекта решения и </w:t>
      </w:r>
      <w:hyperlink r:id="rId10" w:history="1">
        <w:r w:rsidRPr="00C253BF">
          <w:rPr>
            <w:rStyle w:val="af8"/>
            <w:color w:val="auto"/>
            <w:u w:val="none"/>
          </w:rPr>
          <w:t>Устава</w:t>
        </w:r>
        <w:r w:rsidRPr="00C253BF">
          <w:rPr>
            <w:rStyle w:val="af8"/>
            <w:color w:val="auto"/>
          </w:rPr>
          <w:t xml:space="preserve"> </w:t>
        </w:r>
      </w:hyperlink>
      <w:r w:rsidRPr="00C253BF">
        <w:rPr>
          <w:spacing w:val="-10"/>
        </w:rPr>
        <w:t xml:space="preserve"> </w:t>
      </w:r>
      <w:r w:rsidR="009A618C">
        <w:rPr>
          <w:spacing w:val="-10"/>
        </w:rPr>
        <w:t>МО-СП «</w:t>
      </w:r>
      <w:proofErr w:type="spellStart"/>
      <w:r w:rsidR="009A618C">
        <w:rPr>
          <w:spacing w:val="-10"/>
        </w:rPr>
        <w:t>Дунда-Киретское</w:t>
      </w:r>
      <w:proofErr w:type="spellEnd"/>
      <w:r w:rsidR="009A618C">
        <w:rPr>
          <w:spacing w:val="-10"/>
        </w:rPr>
        <w:t xml:space="preserve">» </w:t>
      </w:r>
      <w:proofErr w:type="spellStart"/>
      <w:r w:rsidR="009A618C">
        <w:rPr>
          <w:spacing w:val="-10"/>
        </w:rPr>
        <w:t>Бичурского</w:t>
      </w:r>
      <w:proofErr w:type="spellEnd"/>
      <w:r w:rsidR="009A618C">
        <w:rPr>
          <w:spacing w:val="-10"/>
        </w:rPr>
        <w:t xml:space="preserve"> района</w:t>
      </w:r>
      <w:r w:rsidRPr="00C253BF">
        <w:rPr>
          <w:spacing w:val="-10"/>
        </w:rPr>
        <w:t>.</w:t>
      </w:r>
    </w:p>
    <w:p w:rsidR="005C0C90" w:rsidRPr="00C253BF" w:rsidRDefault="00451F0C" w:rsidP="00F234B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C253BF">
        <w:t>5. Регистрация участников заканчивается за 10 минут до установленного времени начала заседания публичных слушаний.</w:t>
      </w:r>
    </w:p>
    <w:p w:rsidR="00451F0C" w:rsidRPr="00C253BF" w:rsidRDefault="00451F0C" w:rsidP="00F234B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C253BF">
        <w:t>6. В итоговом документе</w:t>
      </w:r>
      <w:r w:rsidR="00AF6385" w:rsidRPr="00C253BF">
        <w:t xml:space="preserve"> (протоколе)</w:t>
      </w:r>
      <w:r w:rsidRPr="00C253BF">
        <w:t xml:space="preserve">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</w:t>
      </w:r>
      <w:r w:rsidR="009A618C">
        <w:t>протокол</w:t>
      </w:r>
      <w:r w:rsidRPr="00C253BF">
        <w:t xml:space="preserve"> публичных слушаний по решению </w:t>
      </w:r>
      <w:r w:rsidR="00AF6385" w:rsidRPr="00C253BF">
        <w:t>К</w:t>
      </w:r>
      <w:r w:rsidRPr="00C253BF">
        <w:t xml:space="preserve">омиссии по </w:t>
      </w:r>
      <w:r w:rsidR="00AF6385" w:rsidRPr="00C253BF">
        <w:t xml:space="preserve">подготовке и </w:t>
      </w:r>
      <w:r w:rsidRPr="00C253BF">
        <w:t>проведению публичных слушаний.</w:t>
      </w:r>
    </w:p>
    <w:sectPr w:rsidR="00451F0C" w:rsidRPr="00C253BF" w:rsidSect="00EF6AC9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04" w:rsidRDefault="00BF6604" w:rsidP="006B131B">
      <w:r>
        <w:separator/>
      </w:r>
    </w:p>
  </w:endnote>
  <w:endnote w:type="continuationSeparator" w:id="0">
    <w:p w:rsidR="00BF6604" w:rsidRDefault="00BF6604" w:rsidP="006B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04" w:rsidRDefault="00BF6604" w:rsidP="006B131B">
      <w:r>
        <w:separator/>
      </w:r>
    </w:p>
  </w:footnote>
  <w:footnote w:type="continuationSeparator" w:id="0">
    <w:p w:rsidR="00BF6604" w:rsidRDefault="00BF6604" w:rsidP="006B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27" w:rsidRDefault="00503A97" w:rsidP="009534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7C27" w:rsidRDefault="00BF660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123832"/>
      <w:docPartObj>
        <w:docPartGallery w:val="Page Numbers (Top of Page)"/>
        <w:docPartUnique/>
      </w:docPartObj>
    </w:sdtPr>
    <w:sdtEndPr/>
    <w:sdtContent>
      <w:p w:rsidR="00014335" w:rsidRDefault="000143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D11">
          <w:rPr>
            <w:noProof/>
          </w:rPr>
          <w:t>2</w:t>
        </w:r>
        <w:r>
          <w:fldChar w:fldCharType="end"/>
        </w:r>
      </w:p>
    </w:sdtContent>
  </w:sdt>
  <w:p w:rsidR="00014335" w:rsidRDefault="000143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50D7A"/>
    <w:multiLevelType w:val="hybridMultilevel"/>
    <w:tmpl w:val="995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9">
    <w:nsid w:val="2CBD12BD"/>
    <w:multiLevelType w:val="multilevel"/>
    <w:tmpl w:val="8098E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D24499"/>
    <w:multiLevelType w:val="hybridMultilevel"/>
    <w:tmpl w:val="A036E1F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4"/>
  </w:num>
  <w:num w:numId="11">
    <w:abstractNumId w:val="15"/>
  </w:num>
  <w:num w:numId="12">
    <w:abstractNumId w:val="20"/>
  </w:num>
  <w:num w:numId="13">
    <w:abstractNumId w:val="11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2"/>
  </w:num>
  <w:num w:numId="25">
    <w:abstractNumId w:val="14"/>
  </w:num>
  <w:num w:numId="26">
    <w:abstractNumId w:val="22"/>
  </w:num>
  <w:num w:numId="27">
    <w:abstractNumId w:val="1"/>
  </w:num>
  <w:num w:numId="28">
    <w:abstractNumId w:val="9"/>
  </w:num>
  <w:num w:numId="29">
    <w:abstractNumId w:val="3"/>
  </w:num>
  <w:num w:numId="30">
    <w:abstractNumId w:val="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A5"/>
    <w:rsid w:val="00014335"/>
    <w:rsid w:val="00026071"/>
    <w:rsid w:val="00051D29"/>
    <w:rsid w:val="00075DF3"/>
    <w:rsid w:val="0008645D"/>
    <w:rsid w:val="0009127A"/>
    <w:rsid w:val="000A2D12"/>
    <w:rsid w:val="000D0FFE"/>
    <w:rsid w:val="000E2495"/>
    <w:rsid w:val="000E5789"/>
    <w:rsid w:val="00113384"/>
    <w:rsid w:val="0011490E"/>
    <w:rsid w:val="00125CDA"/>
    <w:rsid w:val="0012743C"/>
    <w:rsid w:val="0016752D"/>
    <w:rsid w:val="00186ACB"/>
    <w:rsid w:val="001A2C0D"/>
    <w:rsid w:val="001A4F5C"/>
    <w:rsid w:val="001B1335"/>
    <w:rsid w:val="001C1629"/>
    <w:rsid w:val="001D3842"/>
    <w:rsid w:val="001D3E24"/>
    <w:rsid w:val="001F236A"/>
    <w:rsid w:val="001F274C"/>
    <w:rsid w:val="001F72A1"/>
    <w:rsid w:val="00204492"/>
    <w:rsid w:val="00205772"/>
    <w:rsid w:val="00206AA7"/>
    <w:rsid w:val="00246A4F"/>
    <w:rsid w:val="00252AFA"/>
    <w:rsid w:val="00254156"/>
    <w:rsid w:val="002701C8"/>
    <w:rsid w:val="00291D9B"/>
    <w:rsid w:val="00294A40"/>
    <w:rsid w:val="0029662F"/>
    <w:rsid w:val="002B1EAB"/>
    <w:rsid w:val="002D56F4"/>
    <w:rsid w:val="002E6D71"/>
    <w:rsid w:val="003053F6"/>
    <w:rsid w:val="00323DCB"/>
    <w:rsid w:val="00375035"/>
    <w:rsid w:val="003B0C86"/>
    <w:rsid w:val="003B6208"/>
    <w:rsid w:val="003D7D8C"/>
    <w:rsid w:val="003E25C9"/>
    <w:rsid w:val="00414BB3"/>
    <w:rsid w:val="004304C3"/>
    <w:rsid w:val="00451F0C"/>
    <w:rsid w:val="004C758F"/>
    <w:rsid w:val="004D23AF"/>
    <w:rsid w:val="004D2A88"/>
    <w:rsid w:val="004D3E35"/>
    <w:rsid w:val="004E005D"/>
    <w:rsid w:val="004E590F"/>
    <w:rsid w:val="004F7DD1"/>
    <w:rsid w:val="00503A97"/>
    <w:rsid w:val="005164CF"/>
    <w:rsid w:val="00550578"/>
    <w:rsid w:val="00562BE8"/>
    <w:rsid w:val="00584659"/>
    <w:rsid w:val="005879AA"/>
    <w:rsid w:val="0059506E"/>
    <w:rsid w:val="005A7AA9"/>
    <w:rsid w:val="005C0C90"/>
    <w:rsid w:val="005D1D92"/>
    <w:rsid w:val="005D797F"/>
    <w:rsid w:val="005E1B9D"/>
    <w:rsid w:val="005F0EA5"/>
    <w:rsid w:val="006068CF"/>
    <w:rsid w:val="006137C3"/>
    <w:rsid w:val="00634590"/>
    <w:rsid w:val="006378E0"/>
    <w:rsid w:val="006731C1"/>
    <w:rsid w:val="0068643C"/>
    <w:rsid w:val="006865B4"/>
    <w:rsid w:val="00692120"/>
    <w:rsid w:val="00692DB5"/>
    <w:rsid w:val="006B131B"/>
    <w:rsid w:val="006C4AE0"/>
    <w:rsid w:val="006F094C"/>
    <w:rsid w:val="006F19BF"/>
    <w:rsid w:val="006F2FD9"/>
    <w:rsid w:val="00732B51"/>
    <w:rsid w:val="00737E52"/>
    <w:rsid w:val="00743A71"/>
    <w:rsid w:val="007A2BD5"/>
    <w:rsid w:val="007A4B04"/>
    <w:rsid w:val="007B1F48"/>
    <w:rsid w:val="007B4ED6"/>
    <w:rsid w:val="007C2378"/>
    <w:rsid w:val="007E1D11"/>
    <w:rsid w:val="007E608E"/>
    <w:rsid w:val="007E705F"/>
    <w:rsid w:val="008120FE"/>
    <w:rsid w:val="0082453D"/>
    <w:rsid w:val="0083211C"/>
    <w:rsid w:val="00873389"/>
    <w:rsid w:val="008B4207"/>
    <w:rsid w:val="008C22DC"/>
    <w:rsid w:val="008F07A0"/>
    <w:rsid w:val="008F2AD8"/>
    <w:rsid w:val="0090171D"/>
    <w:rsid w:val="0091166C"/>
    <w:rsid w:val="00930B43"/>
    <w:rsid w:val="00944B77"/>
    <w:rsid w:val="00951356"/>
    <w:rsid w:val="00974C94"/>
    <w:rsid w:val="009809F4"/>
    <w:rsid w:val="009A618C"/>
    <w:rsid w:val="009B7089"/>
    <w:rsid w:val="009C3CE4"/>
    <w:rsid w:val="009C6370"/>
    <w:rsid w:val="009D294A"/>
    <w:rsid w:val="00A037CD"/>
    <w:rsid w:val="00A05F7D"/>
    <w:rsid w:val="00A06859"/>
    <w:rsid w:val="00A15635"/>
    <w:rsid w:val="00A62EB6"/>
    <w:rsid w:val="00A725BE"/>
    <w:rsid w:val="00A84660"/>
    <w:rsid w:val="00A85116"/>
    <w:rsid w:val="00A939DA"/>
    <w:rsid w:val="00A94EFE"/>
    <w:rsid w:val="00AA0607"/>
    <w:rsid w:val="00AB7DBB"/>
    <w:rsid w:val="00AE3FF4"/>
    <w:rsid w:val="00AE72C6"/>
    <w:rsid w:val="00AF6385"/>
    <w:rsid w:val="00B04414"/>
    <w:rsid w:val="00B26E15"/>
    <w:rsid w:val="00B32792"/>
    <w:rsid w:val="00B3527B"/>
    <w:rsid w:val="00B50B92"/>
    <w:rsid w:val="00B54311"/>
    <w:rsid w:val="00B65B03"/>
    <w:rsid w:val="00B73BE8"/>
    <w:rsid w:val="00B87A4F"/>
    <w:rsid w:val="00BD7593"/>
    <w:rsid w:val="00BE3988"/>
    <w:rsid w:val="00BF62C3"/>
    <w:rsid w:val="00BF6604"/>
    <w:rsid w:val="00C05313"/>
    <w:rsid w:val="00C06086"/>
    <w:rsid w:val="00C253BF"/>
    <w:rsid w:val="00C456B7"/>
    <w:rsid w:val="00C468C0"/>
    <w:rsid w:val="00C54D6C"/>
    <w:rsid w:val="00C762F1"/>
    <w:rsid w:val="00C8168B"/>
    <w:rsid w:val="00C857CE"/>
    <w:rsid w:val="00CF482F"/>
    <w:rsid w:val="00D04629"/>
    <w:rsid w:val="00D11535"/>
    <w:rsid w:val="00D14760"/>
    <w:rsid w:val="00D225B8"/>
    <w:rsid w:val="00D30144"/>
    <w:rsid w:val="00D42989"/>
    <w:rsid w:val="00D438F0"/>
    <w:rsid w:val="00D56125"/>
    <w:rsid w:val="00D60A4E"/>
    <w:rsid w:val="00DA4488"/>
    <w:rsid w:val="00DA4D1A"/>
    <w:rsid w:val="00DB014F"/>
    <w:rsid w:val="00DB46C1"/>
    <w:rsid w:val="00DE1403"/>
    <w:rsid w:val="00DF7569"/>
    <w:rsid w:val="00E1336B"/>
    <w:rsid w:val="00E239DB"/>
    <w:rsid w:val="00E5141A"/>
    <w:rsid w:val="00E93CB5"/>
    <w:rsid w:val="00E96678"/>
    <w:rsid w:val="00EC1F5B"/>
    <w:rsid w:val="00EC1FA2"/>
    <w:rsid w:val="00ED218F"/>
    <w:rsid w:val="00ED21D5"/>
    <w:rsid w:val="00ED5AC6"/>
    <w:rsid w:val="00EE20A5"/>
    <w:rsid w:val="00F15E65"/>
    <w:rsid w:val="00F234B0"/>
    <w:rsid w:val="00F25276"/>
    <w:rsid w:val="00F64C14"/>
    <w:rsid w:val="00F65EDE"/>
    <w:rsid w:val="00F752DE"/>
    <w:rsid w:val="00F75F13"/>
    <w:rsid w:val="00F77C81"/>
    <w:rsid w:val="00FA26C5"/>
    <w:rsid w:val="00FA6E93"/>
    <w:rsid w:val="00FE1DDA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B131B"/>
    <w:pPr>
      <w:keepNext/>
      <w:keepLines/>
      <w:spacing w:before="240" w:line="276" w:lineRule="auto"/>
      <w:jc w:val="center"/>
      <w:outlineLvl w:val="0"/>
    </w:pPr>
    <w:rPr>
      <w:sz w:val="28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6B131B"/>
    <w:pPr>
      <w:keepNext/>
      <w:widowControl w:val="0"/>
      <w:autoSpaceDE w:val="0"/>
      <w:autoSpaceDN w:val="0"/>
      <w:adjustRightInd w:val="0"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left"/>
      <w:outlineLvl w:val="3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B131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131B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6B13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B13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B1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B131B"/>
    <w:rPr>
      <w:rFonts w:ascii="Calibri Light" w:eastAsia="Times New Roman" w:hAnsi="Calibri Light" w:cs="Times New Roman"/>
      <w:lang w:eastAsia="ru-RU"/>
    </w:rPr>
  </w:style>
  <w:style w:type="paragraph" w:customStyle="1" w:styleId="ConsPlusNormal">
    <w:name w:val="ConsPlusNormal"/>
    <w:link w:val="ConsPlusNormal0"/>
    <w:rsid w:val="006B13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B131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31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6B131B"/>
    <w:pPr>
      <w:jc w:val="center"/>
    </w:pPr>
    <w:rPr>
      <w:spacing w:val="60"/>
      <w:sz w:val="36"/>
    </w:rPr>
  </w:style>
  <w:style w:type="character" w:customStyle="1" w:styleId="a5">
    <w:name w:val="Название Знак"/>
    <w:basedOn w:val="a1"/>
    <w:link w:val="a4"/>
    <w:rsid w:val="006B131B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6B131B"/>
    <w:pPr>
      <w:jc w:val="center"/>
    </w:pPr>
    <w:rPr>
      <w:sz w:val="36"/>
    </w:rPr>
  </w:style>
  <w:style w:type="character" w:customStyle="1" w:styleId="a7">
    <w:name w:val="Подзаголовок Знак"/>
    <w:basedOn w:val="a1"/>
    <w:link w:val="a6"/>
    <w:rsid w:val="006B13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6B131B"/>
    <w:pPr>
      <w:ind w:firstLine="540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6B1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0"/>
    <w:link w:val="ab"/>
    <w:semiHidden/>
    <w:rsid w:val="006B13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6B131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6B13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6B131B"/>
  </w:style>
  <w:style w:type="paragraph" w:styleId="af">
    <w:name w:val="footer"/>
    <w:basedOn w:val="a0"/>
    <w:link w:val="af0"/>
    <w:rsid w:val="006B1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131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6B131B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6B131B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6B131B"/>
    <w:rPr>
      <w:vertAlign w:val="superscript"/>
    </w:rPr>
  </w:style>
  <w:style w:type="paragraph" w:customStyle="1" w:styleId="ConsPlusTitle">
    <w:name w:val="ConsPlusTitle"/>
    <w:rsid w:val="006B131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PlainTable5">
    <w:name w:val="Plain Table 5"/>
    <w:basedOn w:val="a2"/>
    <w:uiPriority w:val="45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uiPriority w:val="1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6B131B"/>
    <w:pPr>
      <w:jc w:val="left"/>
    </w:pPr>
    <w:rPr>
      <w:rFonts w:ascii="Verdana" w:hAnsi="Verdana" w:cs="Verdana"/>
      <w:lang w:val="en-US" w:eastAsia="en-US"/>
    </w:rPr>
  </w:style>
  <w:style w:type="paragraph" w:styleId="af6">
    <w:name w:val="Normal (Web)"/>
    <w:aliases w:val="Обычный (Интернет)"/>
    <w:basedOn w:val="a0"/>
    <w:uiPriority w:val="99"/>
    <w:unhideWhenUsed/>
    <w:rsid w:val="006B131B"/>
    <w:pPr>
      <w:spacing w:before="100" w:beforeAutospacing="1" w:after="100" w:afterAutospacing="1"/>
      <w:jc w:val="left"/>
    </w:pPr>
    <w:rPr>
      <w:sz w:val="24"/>
      <w:szCs w:val="24"/>
    </w:rPr>
  </w:style>
  <w:style w:type="table" w:styleId="af7">
    <w:name w:val="Table Grid"/>
    <w:basedOn w:val="a2"/>
    <w:uiPriority w:val="99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6B131B"/>
    <w:rPr>
      <w:color w:val="0000FF"/>
      <w:u w:val="single"/>
    </w:rPr>
  </w:style>
  <w:style w:type="paragraph" w:styleId="af9">
    <w:name w:val="caption"/>
    <w:basedOn w:val="a0"/>
    <w:next w:val="a0"/>
    <w:qFormat/>
    <w:rsid w:val="006B131B"/>
    <w:pPr>
      <w:jc w:val="left"/>
    </w:pPr>
    <w:rPr>
      <w:b/>
      <w:kern w:val="28"/>
      <w:sz w:val="28"/>
      <w:szCs w:val="24"/>
    </w:rPr>
  </w:style>
  <w:style w:type="paragraph" w:customStyle="1" w:styleId="11">
    <w:name w:val="Обычный1"/>
    <w:rsid w:val="006B13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6B131B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/>
    </w:pPr>
    <w:rPr>
      <w:sz w:val="22"/>
      <w:szCs w:val="24"/>
    </w:rPr>
  </w:style>
  <w:style w:type="paragraph" w:customStyle="1" w:styleId="Preformatted">
    <w:name w:val="Preformatted"/>
    <w:basedOn w:val="a0"/>
    <w:rsid w:val="006B131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styleId="afa">
    <w:name w:val="Body Text"/>
    <w:basedOn w:val="a0"/>
    <w:link w:val="afb"/>
    <w:uiPriority w:val="99"/>
    <w:semiHidden/>
    <w:unhideWhenUsed/>
    <w:rsid w:val="006B131B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semiHidden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0"/>
    <w:uiPriority w:val="34"/>
    <w:qFormat/>
    <w:rsid w:val="00451F0C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0"/>
    <w:rsid w:val="00451F0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0"/>
    <w:rsid w:val="00451F0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1"/>
    <w:rsid w:val="005D7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B131B"/>
    <w:pPr>
      <w:keepNext/>
      <w:keepLines/>
      <w:spacing w:before="240" w:line="276" w:lineRule="auto"/>
      <w:jc w:val="center"/>
      <w:outlineLvl w:val="0"/>
    </w:pPr>
    <w:rPr>
      <w:sz w:val="28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6B131B"/>
    <w:pPr>
      <w:keepNext/>
      <w:widowControl w:val="0"/>
      <w:autoSpaceDE w:val="0"/>
      <w:autoSpaceDN w:val="0"/>
      <w:adjustRightInd w:val="0"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left"/>
      <w:outlineLvl w:val="3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B131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131B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6B13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B13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B1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B131B"/>
    <w:rPr>
      <w:rFonts w:ascii="Calibri Light" w:eastAsia="Times New Roman" w:hAnsi="Calibri Light" w:cs="Times New Roman"/>
      <w:lang w:eastAsia="ru-RU"/>
    </w:rPr>
  </w:style>
  <w:style w:type="paragraph" w:customStyle="1" w:styleId="ConsPlusNormal">
    <w:name w:val="ConsPlusNormal"/>
    <w:link w:val="ConsPlusNormal0"/>
    <w:rsid w:val="006B13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B131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31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6B131B"/>
    <w:pPr>
      <w:jc w:val="center"/>
    </w:pPr>
    <w:rPr>
      <w:spacing w:val="60"/>
      <w:sz w:val="36"/>
    </w:rPr>
  </w:style>
  <w:style w:type="character" w:customStyle="1" w:styleId="a5">
    <w:name w:val="Название Знак"/>
    <w:basedOn w:val="a1"/>
    <w:link w:val="a4"/>
    <w:rsid w:val="006B131B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6B131B"/>
    <w:pPr>
      <w:jc w:val="center"/>
    </w:pPr>
    <w:rPr>
      <w:sz w:val="36"/>
    </w:rPr>
  </w:style>
  <w:style w:type="character" w:customStyle="1" w:styleId="a7">
    <w:name w:val="Подзаголовок Знак"/>
    <w:basedOn w:val="a1"/>
    <w:link w:val="a6"/>
    <w:rsid w:val="006B13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6B131B"/>
    <w:pPr>
      <w:ind w:firstLine="540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6B1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0"/>
    <w:link w:val="ab"/>
    <w:semiHidden/>
    <w:rsid w:val="006B13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6B131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6B13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6B131B"/>
  </w:style>
  <w:style w:type="paragraph" w:styleId="af">
    <w:name w:val="footer"/>
    <w:basedOn w:val="a0"/>
    <w:link w:val="af0"/>
    <w:rsid w:val="006B1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131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6B131B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6B131B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6B131B"/>
    <w:rPr>
      <w:vertAlign w:val="superscript"/>
    </w:rPr>
  </w:style>
  <w:style w:type="paragraph" w:customStyle="1" w:styleId="ConsPlusTitle">
    <w:name w:val="ConsPlusTitle"/>
    <w:rsid w:val="006B131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PlainTable5">
    <w:name w:val="Plain Table 5"/>
    <w:basedOn w:val="a2"/>
    <w:uiPriority w:val="45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uiPriority w:val="1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6B131B"/>
    <w:pPr>
      <w:jc w:val="left"/>
    </w:pPr>
    <w:rPr>
      <w:rFonts w:ascii="Verdana" w:hAnsi="Verdana" w:cs="Verdana"/>
      <w:lang w:val="en-US" w:eastAsia="en-US"/>
    </w:rPr>
  </w:style>
  <w:style w:type="paragraph" w:styleId="af6">
    <w:name w:val="Normal (Web)"/>
    <w:aliases w:val="Обычный (Интернет)"/>
    <w:basedOn w:val="a0"/>
    <w:uiPriority w:val="99"/>
    <w:unhideWhenUsed/>
    <w:rsid w:val="006B131B"/>
    <w:pPr>
      <w:spacing w:before="100" w:beforeAutospacing="1" w:after="100" w:afterAutospacing="1"/>
      <w:jc w:val="left"/>
    </w:pPr>
    <w:rPr>
      <w:sz w:val="24"/>
      <w:szCs w:val="24"/>
    </w:rPr>
  </w:style>
  <w:style w:type="table" w:styleId="af7">
    <w:name w:val="Table Grid"/>
    <w:basedOn w:val="a2"/>
    <w:uiPriority w:val="99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6B131B"/>
    <w:rPr>
      <w:color w:val="0000FF"/>
      <w:u w:val="single"/>
    </w:rPr>
  </w:style>
  <w:style w:type="paragraph" w:styleId="af9">
    <w:name w:val="caption"/>
    <w:basedOn w:val="a0"/>
    <w:next w:val="a0"/>
    <w:qFormat/>
    <w:rsid w:val="006B131B"/>
    <w:pPr>
      <w:jc w:val="left"/>
    </w:pPr>
    <w:rPr>
      <w:b/>
      <w:kern w:val="28"/>
      <w:sz w:val="28"/>
      <w:szCs w:val="24"/>
    </w:rPr>
  </w:style>
  <w:style w:type="paragraph" w:customStyle="1" w:styleId="11">
    <w:name w:val="Обычный1"/>
    <w:rsid w:val="006B13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6B131B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/>
    </w:pPr>
    <w:rPr>
      <w:sz w:val="22"/>
      <w:szCs w:val="24"/>
    </w:rPr>
  </w:style>
  <w:style w:type="paragraph" w:customStyle="1" w:styleId="Preformatted">
    <w:name w:val="Preformatted"/>
    <w:basedOn w:val="a0"/>
    <w:rsid w:val="006B131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styleId="afa">
    <w:name w:val="Body Text"/>
    <w:basedOn w:val="a0"/>
    <w:link w:val="afb"/>
    <w:uiPriority w:val="99"/>
    <w:semiHidden/>
    <w:unhideWhenUsed/>
    <w:rsid w:val="006B131B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semiHidden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0"/>
    <w:uiPriority w:val="34"/>
    <w:qFormat/>
    <w:rsid w:val="00451F0C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0"/>
    <w:rsid w:val="00451F0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0"/>
    <w:rsid w:val="00451F0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1"/>
    <w:rsid w:val="005D7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53286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32862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Юрист2</cp:lastModifiedBy>
  <cp:revision>187</cp:revision>
  <cp:lastPrinted>2024-09-23T07:36:00Z</cp:lastPrinted>
  <dcterms:created xsi:type="dcterms:W3CDTF">2022-01-17T00:55:00Z</dcterms:created>
  <dcterms:modified xsi:type="dcterms:W3CDTF">2024-09-23T07:40:00Z</dcterms:modified>
</cp:coreProperties>
</file>